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0643F8" w14:textId="6F77139C" w:rsidR="00D31E1B" w:rsidRPr="00D31E1B" w:rsidRDefault="00D31E1B" w:rsidP="00D31E1B">
      <w:pPr>
        <w:pStyle w:val="Cm"/>
        <w:rPr>
          <w:rFonts w:ascii="Cambria" w:hAnsi="Cambria"/>
          <w:sz w:val="28"/>
          <w:szCs w:val="28"/>
          <w:lang w:val="fi-FI"/>
        </w:rPr>
      </w:pPr>
      <w:bookmarkStart w:id="0" w:name="_GoBack"/>
      <w:bookmarkEnd w:id="0"/>
      <w:r>
        <w:rPr>
          <w:rFonts w:ascii="Cambria" w:hAnsi="Cambria"/>
          <w:sz w:val="28"/>
          <w:szCs w:val="28"/>
          <w:lang w:val="fi-FI"/>
        </w:rPr>
        <w:t>Függelék</w:t>
      </w:r>
    </w:p>
    <w:p w14:paraId="20C9689B" w14:textId="77777777" w:rsidR="0096376C" w:rsidRDefault="000421A9" w:rsidP="0096376C">
      <w:pPr>
        <w:pStyle w:val="Cm"/>
        <w:jc w:val="center"/>
        <w:rPr>
          <w:rFonts w:ascii="Cambria" w:hAnsi="Cambria"/>
          <w:lang w:val="fi-FI"/>
        </w:rPr>
      </w:pPr>
      <w:r w:rsidRPr="0096376C">
        <w:rPr>
          <w:rFonts w:ascii="Cambria" w:hAnsi="Cambria"/>
          <w:lang w:val="fi-FI"/>
        </w:rPr>
        <w:t>K</w:t>
      </w:r>
      <w:r w:rsidR="00944EC0" w:rsidRPr="0096376C">
        <w:rPr>
          <w:rFonts w:ascii="Cambria" w:hAnsi="Cambria"/>
          <w:lang w:val="fi-FI"/>
        </w:rPr>
        <w:t>özös alkotás</w:t>
      </w:r>
      <w:r w:rsidR="00FA6ACE" w:rsidRPr="0096376C">
        <w:rPr>
          <w:rFonts w:ascii="Cambria" w:hAnsi="Cambria"/>
          <w:lang w:val="fi-FI"/>
        </w:rPr>
        <w:t xml:space="preserve"> </w:t>
      </w:r>
    </w:p>
    <w:p w14:paraId="664D6BEA" w14:textId="69BED327" w:rsidR="00891D7C" w:rsidRPr="0096376C" w:rsidRDefault="00FA6ACE" w:rsidP="0096376C">
      <w:pPr>
        <w:pStyle w:val="Cm"/>
        <w:jc w:val="center"/>
        <w:rPr>
          <w:rFonts w:ascii="Cambria" w:hAnsi="Cambria"/>
          <w:sz w:val="24"/>
          <w:szCs w:val="24"/>
          <w:lang w:val="fi-FI"/>
        </w:rPr>
      </w:pPr>
      <w:r w:rsidRPr="0096376C">
        <w:rPr>
          <w:rFonts w:ascii="Cambria" w:hAnsi="Cambria"/>
          <w:sz w:val="24"/>
          <w:szCs w:val="24"/>
          <w:lang w:val="fi-FI"/>
        </w:rPr>
        <w:t>(co-creation)</w:t>
      </w:r>
    </w:p>
    <w:p w14:paraId="6CD6BFA1" w14:textId="77777777" w:rsidR="000421A9" w:rsidRPr="0096376C" w:rsidRDefault="000421A9" w:rsidP="00504C98">
      <w:pPr>
        <w:widowControl w:val="0"/>
        <w:autoSpaceDE w:val="0"/>
        <w:autoSpaceDN w:val="0"/>
        <w:adjustRightInd w:val="0"/>
        <w:rPr>
          <w:rFonts w:ascii="Cambria" w:hAnsi="Cambria"/>
          <w:lang w:val="fi-FI"/>
        </w:rPr>
      </w:pPr>
    </w:p>
    <w:p w14:paraId="65F98ABA" w14:textId="59CB9EFF" w:rsidR="0096376C" w:rsidRDefault="00D31E1B" w:rsidP="000421A9">
      <w:pPr>
        <w:pStyle w:val="Default"/>
        <w:jc w:val="center"/>
        <w:rPr>
          <w:rFonts w:ascii="Cambria" w:hAnsi="Cambria"/>
          <w:lang w:val="fi-FI"/>
        </w:rPr>
      </w:pPr>
      <w:r>
        <w:rPr>
          <w:rFonts w:ascii="Cambria" w:hAnsi="Cambria"/>
          <w:lang w:val="fi-FI"/>
        </w:rPr>
        <w:t>Módszertani leírás</w:t>
      </w:r>
      <w:r w:rsidR="000421A9" w:rsidRPr="0096376C">
        <w:rPr>
          <w:rFonts w:ascii="Cambria" w:hAnsi="Cambria"/>
          <w:lang w:val="fi-FI"/>
        </w:rPr>
        <w:t xml:space="preserve"> a </w:t>
      </w:r>
    </w:p>
    <w:p w14:paraId="18BF65AE" w14:textId="314BFEB4" w:rsidR="000421A9" w:rsidRDefault="000421A9" w:rsidP="000421A9">
      <w:pPr>
        <w:pStyle w:val="Default"/>
        <w:jc w:val="center"/>
        <w:rPr>
          <w:rFonts w:ascii="Cambria" w:hAnsi="Cambria" w:cstheme="minorBidi"/>
          <w:b/>
          <w:bCs/>
          <w:color w:val="auto"/>
          <w:sz w:val="22"/>
          <w:szCs w:val="22"/>
        </w:rPr>
      </w:pPr>
      <w:r w:rsidRPr="0096376C">
        <w:rPr>
          <w:rFonts w:ascii="Cambria" w:hAnsi="Cambria" w:cstheme="minorBidi"/>
          <w:b/>
          <w:bCs/>
          <w:color w:val="auto"/>
          <w:sz w:val="22"/>
          <w:szCs w:val="22"/>
        </w:rPr>
        <w:t>CSALÁDI PORTAPROGRAM- SZOCIÁLIS FÖLDPROGRAM</w:t>
      </w:r>
    </w:p>
    <w:p w14:paraId="32F3E21F" w14:textId="482A7B4F" w:rsidR="0096376C" w:rsidRPr="0096376C" w:rsidRDefault="0096376C" w:rsidP="000421A9">
      <w:pPr>
        <w:pStyle w:val="Default"/>
        <w:jc w:val="center"/>
        <w:rPr>
          <w:rFonts w:ascii="Cambria" w:hAnsi="Cambria" w:cstheme="minorBidi"/>
          <w:color w:val="auto"/>
          <w:sz w:val="22"/>
          <w:szCs w:val="22"/>
        </w:rPr>
      </w:pPr>
      <w:r w:rsidRPr="0096376C">
        <w:rPr>
          <w:rFonts w:ascii="Cambria" w:hAnsi="Cambria" w:cstheme="minorBidi"/>
          <w:bCs/>
          <w:color w:val="auto"/>
          <w:sz w:val="22"/>
          <w:szCs w:val="22"/>
        </w:rPr>
        <w:t>pályázói számára</w:t>
      </w:r>
    </w:p>
    <w:p w14:paraId="29F06323" w14:textId="739F83CF" w:rsidR="00504C98" w:rsidRDefault="00D31E1B" w:rsidP="00D31E1B">
      <w:pPr>
        <w:widowControl w:val="0"/>
        <w:tabs>
          <w:tab w:val="left" w:pos="6510"/>
        </w:tabs>
        <w:autoSpaceDE w:val="0"/>
        <w:autoSpaceDN w:val="0"/>
        <w:adjustRightInd w:val="0"/>
        <w:rPr>
          <w:rFonts w:ascii="Cambria" w:hAnsi="Cambria" w:cs="Helvetica"/>
          <w:color w:val="262626"/>
          <w:sz w:val="28"/>
          <w:szCs w:val="28"/>
          <w:lang w:val="en-US"/>
        </w:rPr>
      </w:pPr>
      <w:r>
        <w:rPr>
          <w:rFonts w:ascii="Cambria" w:hAnsi="Cambria" w:cs="Helvetica"/>
          <w:color w:val="262626"/>
          <w:sz w:val="28"/>
          <w:szCs w:val="28"/>
          <w:lang w:val="en-US"/>
        </w:rPr>
        <w:tab/>
      </w:r>
    </w:p>
    <w:p w14:paraId="662EE7C0" w14:textId="1E558EF0" w:rsidR="0096376C" w:rsidRDefault="0096376C" w:rsidP="0096376C">
      <w:pPr>
        <w:jc w:val="both"/>
        <w:rPr>
          <w:rFonts w:ascii="Cambria" w:hAnsi="Cambria"/>
          <w:lang w:val="hu-HU"/>
        </w:rPr>
      </w:pPr>
      <w:r w:rsidRPr="0096376C">
        <w:rPr>
          <w:rFonts w:ascii="Cambria" w:hAnsi="Cambria"/>
          <w:lang w:val="hu-HU"/>
        </w:rPr>
        <w:t xml:space="preserve">A </w:t>
      </w:r>
      <w:r w:rsidRPr="0096756D">
        <w:rPr>
          <w:rFonts w:ascii="Cambria" w:hAnsi="Cambria"/>
          <w:b/>
          <w:i/>
          <w:lang w:val="hu-HU"/>
        </w:rPr>
        <w:t>közös alkotás (co-creation)</w:t>
      </w:r>
      <w:r w:rsidRPr="0096376C">
        <w:rPr>
          <w:rFonts w:ascii="Cambria" w:hAnsi="Cambria"/>
          <w:lang w:val="hu-HU"/>
        </w:rPr>
        <w:t xml:space="preserve"> fogalma az üzleti világból</w:t>
      </w:r>
      <w:r w:rsidR="002B746A">
        <w:rPr>
          <w:rFonts w:ascii="Cambria" w:hAnsi="Cambria"/>
          <w:lang w:val="hu-HU"/>
        </w:rPr>
        <w:t xml:space="preserve"> indult útjára</w:t>
      </w:r>
      <w:r w:rsidRPr="0096376C">
        <w:rPr>
          <w:rFonts w:ascii="Cambria" w:hAnsi="Cambria"/>
          <w:lang w:val="hu-HU"/>
        </w:rPr>
        <w:t xml:space="preserve">. </w:t>
      </w:r>
      <w:r>
        <w:rPr>
          <w:rFonts w:ascii="Cambria" w:hAnsi="Cambria"/>
          <w:lang w:val="hu-HU"/>
        </w:rPr>
        <w:t>A</w:t>
      </w:r>
      <w:r w:rsidRPr="0096376C">
        <w:rPr>
          <w:rFonts w:ascii="Cambria" w:hAnsi="Cambria"/>
          <w:lang w:val="hu-HU"/>
        </w:rPr>
        <w:t xml:space="preserve"> fogyasztókat </w:t>
      </w:r>
      <w:r>
        <w:rPr>
          <w:rFonts w:ascii="Cambria" w:hAnsi="Cambria"/>
          <w:lang w:val="hu-HU"/>
        </w:rPr>
        <w:t>a termékek tervezésébe és megvalósítás</w:t>
      </w:r>
      <w:r w:rsidR="00171015">
        <w:rPr>
          <w:rFonts w:ascii="Cambria" w:hAnsi="Cambria"/>
          <w:lang w:val="hu-HU"/>
        </w:rPr>
        <w:t>á</w:t>
      </w:r>
      <w:r>
        <w:rPr>
          <w:rFonts w:ascii="Cambria" w:hAnsi="Cambria"/>
          <w:lang w:val="hu-HU"/>
        </w:rPr>
        <w:t xml:space="preserve">ba </w:t>
      </w:r>
      <w:r w:rsidRPr="0096376C">
        <w:rPr>
          <w:rFonts w:ascii="Cambria" w:hAnsi="Cambria"/>
          <w:lang w:val="hu-HU"/>
        </w:rPr>
        <w:t>bevonó, azok tudását</w:t>
      </w:r>
      <w:r>
        <w:rPr>
          <w:rFonts w:ascii="Cambria" w:hAnsi="Cambria"/>
          <w:lang w:val="hu-HU"/>
        </w:rPr>
        <w:t>, ötleteit, javaslatait</w:t>
      </w:r>
      <w:r w:rsidRPr="0096376C">
        <w:rPr>
          <w:rFonts w:ascii="Cambria" w:hAnsi="Cambria"/>
          <w:lang w:val="hu-HU"/>
        </w:rPr>
        <w:t xml:space="preserve"> felhasználó közös é</w:t>
      </w:r>
      <w:r>
        <w:rPr>
          <w:rFonts w:ascii="Cambria" w:hAnsi="Cambria"/>
          <w:lang w:val="hu-HU"/>
        </w:rPr>
        <w:t>rtékteremtő folyamatot nevezték így</w:t>
      </w:r>
      <w:r w:rsidRPr="0096376C">
        <w:rPr>
          <w:rFonts w:ascii="Cambria" w:hAnsi="Cambria"/>
          <w:lang w:val="hu-HU"/>
        </w:rPr>
        <w:t xml:space="preserve">. A </w:t>
      </w:r>
      <w:r>
        <w:rPr>
          <w:rFonts w:ascii="Cambria" w:hAnsi="Cambria"/>
          <w:lang w:val="hu-HU"/>
        </w:rPr>
        <w:t xml:space="preserve">közös alkotás a termékek előállítása </w:t>
      </w:r>
      <w:r w:rsidRPr="0096376C">
        <w:rPr>
          <w:rFonts w:ascii="Cambria" w:hAnsi="Cambria"/>
          <w:lang w:val="hu-HU"/>
        </w:rPr>
        <w:t xml:space="preserve">mellett </w:t>
      </w:r>
      <w:r>
        <w:rPr>
          <w:rFonts w:ascii="Cambria" w:hAnsi="Cambria"/>
          <w:lang w:val="hu-HU"/>
        </w:rPr>
        <w:t>erősítette</w:t>
      </w:r>
      <w:r w:rsidRPr="0096376C">
        <w:rPr>
          <w:rFonts w:ascii="Cambria" w:hAnsi="Cambria"/>
          <w:lang w:val="hu-HU"/>
        </w:rPr>
        <w:t xml:space="preserve"> a partnerkapcsolatokat</w:t>
      </w:r>
      <w:r w:rsidR="0096756D">
        <w:rPr>
          <w:rFonts w:ascii="Cambria" w:hAnsi="Cambria"/>
          <w:lang w:val="hu-HU"/>
        </w:rPr>
        <w:t>,</w:t>
      </w:r>
      <w:r>
        <w:rPr>
          <w:rFonts w:ascii="Cambria" w:hAnsi="Cambria"/>
          <w:lang w:val="hu-HU"/>
        </w:rPr>
        <w:t xml:space="preserve"> </w:t>
      </w:r>
      <w:r w:rsidR="008E3AB1">
        <w:rPr>
          <w:rFonts w:ascii="Cambria" w:hAnsi="Cambria"/>
          <w:lang w:val="hu-HU"/>
        </w:rPr>
        <w:t>erősítette a fogyasztók elköteleződését a termék iránt,</w:t>
      </w:r>
      <w:r w:rsidRPr="0096376C">
        <w:rPr>
          <w:rFonts w:ascii="Cambria" w:hAnsi="Cambria"/>
          <w:lang w:val="hu-HU"/>
        </w:rPr>
        <w:t xml:space="preserve"> és utat enged</w:t>
      </w:r>
      <w:r>
        <w:rPr>
          <w:rFonts w:ascii="Cambria" w:hAnsi="Cambria"/>
          <w:lang w:val="hu-HU"/>
        </w:rPr>
        <w:t>ett</w:t>
      </w:r>
      <w:r w:rsidRPr="0096376C">
        <w:rPr>
          <w:rFonts w:ascii="Cambria" w:hAnsi="Cambria"/>
          <w:lang w:val="hu-HU"/>
        </w:rPr>
        <w:t xml:space="preserve"> az </w:t>
      </w:r>
      <w:r w:rsidR="00C13BDE">
        <w:rPr>
          <w:rFonts w:ascii="Cambria" w:hAnsi="Cambria"/>
          <w:lang w:val="hu-HU"/>
        </w:rPr>
        <w:t>újításoknak</w:t>
      </w:r>
      <w:r w:rsidRPr="0096376C">
        <w:rPr>
          <w:rFonts w:ascii="Cambria" w:hAnsi="Cambria"/>
          <w:lang w:val="hu-HU"/>
        </w:rPr>
        <w:t>.</w:t>
      </w:r>
      <w:r>
        <w:rPr>
          <w:rFonts w:ascii="Cambria" w:hAnsi="Cambria"/>
          <w:lang w:val="hu-HU"/>
        </w:rPr>
        <w:t xml:space="preserve"> A termékek előállítása és piacra juttatása mellett az utóbbi években a módszert mind szélesebb körben alkalmazzák más területeken</w:t>
      </w:r>
      <w:r w:rsidR="008E3AB1">
        <w:rPr>
          <w:rFonts w:ascii="Cambria" w:hAnsi="Cambria"/>
          <w:lang w:val="hu-HU"/>
        </w:rPr>
        <w:t>, például</w:t>
      </w:r>
      <w:r>
        <w:rPr>
          <w:rFonts w:ascii="Cambria" w:hAnsi="Cambria"/>
          <w:lang w:val="hu-HU"/>
        </w:rPr>
        <w:t xml:space="preserve"> </w:t>
      </w:r>
      <w:r w:rsidR="002B746A">
        <w:rPr>
          <w:rFonts w:ascii="Cambria" w:hAnsi="Cambria"/>
          <w:lang w:val="hu-HU"/>
        </w:rPr>
        <w:t xml:space="preserve">a </w:t>
      </w:r>
      <w:r w:rsidR="009871AB">
        <w:rPr>
          <w:rFonts w:ascii="Cambria" w:hAnsi="Cambria"/>
          <w:lang w:val="hu-HU"/>
        </w:rPr>
        <w:t xml:space="preserve">személyes kapcsolatokra épülő </w:t>
      </w:r>
      <w:r w:rsidR="002B746A">
        <w:rPr>
          <w:rFonts w:ascii="Cambria" w:hAnsi="Cambria"/>
          <w:lang w:val="hu-HU"/>
        </w:rPr>
        <w:t>kereskedelem</w:t>
      </w:r>
      <w:r w:rsidR="009871AB">
        <w:rPr>
          <w:rFonts w:ascii="Cambria" w:hAnsi="Cambria"/>
          <w:lang w:val="hu-HU"/>
        </w:rPr>
        <w:t>i hálózatokban</w:t>
      </w:r>
      <w:r w:rsidR="00171015">
        <w:rPr>
          <w:rFonts w:ascii="Cambria" w:hAnsi="Cambria"/>
          <w:lang w:val="hu-HU"/>
        </w:rPr>
        <w:t xml:space="preserve">, de </w:t>
      </w:r>
      <w:r w:rsidR="002B746A">
        <w:rPr>
          <w:rFonts w:ascii="Cambria" w:hAnsi="Cambria"/>
          <w:lang w:val="hu-HU"/>
        </w:rPr>
        <w:t>a</w:t>
      </w:r>
      <w:r w:rsidR="00171015">
        <w:rPr>
          <w:rFonts w:ascii="Cambria" w:hAnsi="Cambria"/>
          <w:lang w:val="hu-HU"/>
        </w:rPr>
        <w:t xml:space="preserve"> </w:t>
      </w:r>
      <w:r>
        <w:rPr>
          <w:rFonts w:ascii="Cambria" w:hAnsi="Cambria"/>
          <w:lang w:val="hu-HU"/>
        </w:rPr>
        <w:t xml:space="preserve">közszolgáltatások </w:t>
      </w:r>
      <w:r w:rsidR="008E3AB1">
        <w:rPr>
          <w:rFonts w:ascii="Cambria" w:hAnsi="Cambria"/>
          <w:lang w:val="hu-HU"/>
        </w:rPr>
        <w:t xml:space="preserve">széles körében </w:t>
      </w:r>
      <w:r w:rsidR="00171015">
        <w:rPr>
          <w:rFonts w:ascii="Cambria" w:hAnsi="Cambria"/>
          <w:lang w:val="hu-HU"/>
        </w:rPr>
        <w:t xml:space="preserve">is, </w:t>
      </w:r>
      <w:r w:rsidR="008E3AB1">
        <w:rPr>
          <w:rFonts w:ascii="Cambria" w:hAnsi="Cambria"/>
          <w:lang w:val="hu-HU"/>
        </w:rPr>
        <w:t xml:space="preserve">így </w:t>
      </w:r>
      <w:r w:rsidR="00171015">
        <w:rPr>
          <w:rFonts w:ascii="Cambria" w:hAnsi="Cambria"/>
          <w:lang w:val="hu-HU"/>
        </w:rPr>
        <w:t>a helyi gazdaság fejlesztése, vagy a családi porták működőképességének, jövedelemtermelő képességének megerősítés</w:t>
      </w:r>
      <w:r w:rsidR="008E3AB1">
        <w:rPr>
          <w:rFonts w:ascii="Cambria" w:hAnsi="Cambria"/>
          <w:lang w:val="hu-HU"/>
        </w:rPr>
        <w:t>e területén.</w:t>
      </w:r>
    </w:p>
    <w:p w14:paraId="6EE1A7D4" w14:textId="77777777" w:rsidR="009871AB" w:rsidRPr="0096376C" w:rsidRDefault="009871AB" w:rsidP="0096376C">
      <w:pPr>
        <w:jc w:val="both"/>
        <w:rPr>
          <w:rFonts w:ascii="Cambria" w:hAnsi="Cambria"/>
          <w:lang w:val="hu-HU"/>
        </w:rPr>
      </w:pPr>
    </w:p>
    <w:p w14:paraId="3ED6A520" w14:textId="630D9298" w:rsidR="009871AB" w:rsidRPr="0096376C" w:rsidRDefault="0096756D" w:rsidP="00C13BDE">
      <w:pPr>
        <w:jc w:val="both"/>
        <w:rPr>
          <w:rFonts w:ascii="Cambria" w:hAnsi="Cambria"/>
          <w:lang w:val="hu-HU"/>
        </w:rPr>
      </w:pPr>
      <w:r w:rsidRPr="0096756D">
        <w:rPr>
          <w:rFonts w:ascii="Cambria" w:hAnsi="Cambria"/>
          <w:lang w:val="hu-HU"/>
        </w:rPr>
        <w:t xml:space="preserve">A </w:t>
      </w:r>
      <w:r>
        <w:rPr>
          <w:rFonts w:ascii="Cambria" w:hAnsi="Cambria"/>
          <w:lang w:val="hu-HU"/>
        </w:rPr>
        <w:t xml:space="preserve">közös alkotás módszere abból indul ki, </w:t>
      </w:r>
      <w:r w:rsidRPr="0096756D">
        <w:rPr>
          <w:rFonts w:ascii="Cambria" w:hAnsi="Cambria"/>
          <w:lang w:val="hu-HU"/>
        </w:rPr>
        <w:t>hogy a résztvevőknek nemcsak szükségleteik, hanem eszközeik és erősségeik is</w:t>
      </w:r>
      <w:r w:rsidR="009871AB">
        <w:rPr>
          <w:rFonts w:ascii="Cambria" w:hAnsi="Cambria"/>
          <w:lang w:val="hu-HU"/>
        </w:rPr>
        <w:t xml:space="preserve"> vannak</w:t>
      </w:r>
      <w:r w:rsidRPr="0096756D">
        <w:rPr>
          <w:rFonts w:ascii="Cambria" w:hAnsi="Cambria"/>
          <w:lang w:val="hu-HU"/>
        </w:rPr>
        <w:t xml:space="preserve">, amit a </w:t>
      </w:r>
      <w:r>
        <w:rPr>
          <w:rFonts w:ascii="Cambria" w:hAnsi="Cambria"/>
          <w:lang w:val="hu-HU"/>
        </w:rPr>
        <w:t xml:space="preserve">közös tevékenység </w:t>
      </w:r>
      <w:r w:rsidRPr="0096756D">
        <w:rPr>
          <w:rFonts w:ascii="Cambria" w:hAnsi="Cambria"/>
          <w:lang w:val="hu-HU"/>
        </w:rPr>
        <w:t xml:space="preserve">során mobilizálni lehet. Ezek </w:t>
      </w:r>
      <w:r w:rsidR="009871AB">
        <w:rPr>
          <w:rFonts w:ascii="Cambria" w:hAnsi="Cambria"/>
          <w:lang w:val="hu-HU"/>
        </w:rPr>
        <w:t xml:space="preserve">a „tőkék” </w:t>
      </w:r>
      <w:r w:rsidRPr="0096756D">
        <w:rPr>
          <w:rFonts w:ascii="Cambria" w:hAnsi="Cambria"/>
          <w:lang w:val="hu-HU"/>
        </w:rPr>
        <w:t xml:space="preserve">lehetnek </w:t>
      </w:r>
      <w:r w:rsidR="009871AB">
        <w:rPr>
          <w:rFonts w:ascii="Cambria" w:hAnsi="Cambria"/>
          <w:lang w:val="hu-HU"/>
        </w:rPr>
        <w:t xml:space="preserve">valódi eszközök (pl. föld, termelőeszköz), de lehetnek kapcsolatok, </w:t>
      </w:r>
      <w:r w:rsidRPr="0096756D">
        <w:rPr>
          <w:rFonts w:ascii="Cambria" w:hAnsi="Cambria"/>
          <w:lang w:val="hu-HU"/>
        </w:rPr>
        <w:t xml:space="preserve">tudások, tapasztalatok, amelyek további javak megteremtéséhez segíthetnek hozzá. </w:t>
      </w:r>
      <w:r w:rsidR="009871AB">
        <w:rPr>
          <w:rFonts w:ascii="Cambria" w:hAnsi="Cambria"/>
          <w:lang w:val="hu-HU"/>
        </w:rPr>
        <w:t xml:space="preserve">A résztvevők „tőkéinek” ereje </w:t>
      </w:r>
      <w:r w:rsidRPr="0096756D">
        <w:rPr>
          <w:rFonts w:ascii="Cambria" w:hAnsi="Cambria"/>
          <w:lang w:val="hu-HU"/>
        </w:rPr>
        <w:t>vitathatatlan</w:t>
      </w:r>
      <w:r w:rsidR="009871AB">
        <w:rPr>
          <w:rFonts w:ascii="Cambria" w:hAnsi="Cambria"/>
          <w:lang w:val="hu-HU"/>
        </w:rPr>
        <w:t xml:space="preserve"> még akkor is, ha ezek első látásra nem tűnnek jelentősnek. A meglévő erőforrások feltárása, a kezdeményező szerep és cselekvőképesség erősítése, a polgárok kapacitásának fejlesztése a módszer központi eleme. A közös alkotás módszerének másik pillére, hogy az együttműködés során a szerepek változnak. A résztvevők hol kezdem</w:t>
      </w:r>
      <w:r w:rsidR="00171015">
        <w:rPr>
          <w:rFonts w:ascii="Cambria" w:hAnsi="Cambria"/>
          <w:lang w:val="hu-HU"/>
        </w:rPr>
        <w:t>ényezőként, hol megvalósítóként, hol a szolgáltatást igénybe vevőként, hol szolgáltatóként vesznek részt a folyamatban. A</w:t>
      </w:r>
      <w:r w:rsidR="009871AB" w:rsidRPr="0096376C">
        <w:rPr>
          <w:rFonts w:ascii="Cambria" w:hAnsi="Cambria"/>
          <w:lang w:val="hu-HU"/>
        </w:rPr>
        <w:t xml:space="preserve"> kezdeményezés,</w:t>
      </w:r>
      <w:r w:rsidR="00171015">
        <w:rPr>
          <w:rFonts w:ascii="Cambria" w:hAnsi="Cambria"/>
          <w:lang w:val="hu-HU"/>
        </w:rPr>
        <w:t xml:space="preserve"> a</w:t>
      </w:r>
      <w:r w:rsidR="009871AB" w:rsidRPr="0096376C">
        <w:rPr>
          <w:rFonts w:ascii="Cambria" w:hAnsi="Cambria"/>
          <w:lang w:val="hu-HU"/>
        </w:rPr>
        <w:t xml:space="preserve"> tervezés,</w:t>
      </w:r>
      <w:r w:rsidR="00171015">
        <w:rPr>
          <w:rFonts w:ascii="Cambria" w:hAnsi="Cambria"/>
          <w:lang w:val="hu-HU"/>
        </w:rPr>
        <w:t xml:space="preserve"> a létrehozás, a megvalósítás, valamint az</w:t>
      </w:r>
      <w:r w:rsidR="009871AB" w:rsidRPr="0096376C">
        <w:rPr>
          <w:rFonts w:ascii="Cambria" w:hAnsi="Cambria"/>
          <w:lang w:val="hu-HU"/>
        </w:rPr>
        <w:t xml:space="preserve"> értékelés </w:t>
      </w:r>
      <w:r w:rsidR="00171015">
        <w:rPr>
          <w:rFonts w:ascii="Cambria" w:hAnsi="Cambria"/>
          <w:lang w:val="hu-HU"/>
        </w:rPr>
        <w:t>folyamatáb</w:t>
      </w:r>
      <w:r w:rsidR="009871AB" w:rsidRPr="0096376C">
        <w:rPr>
          <w:rFonts w:ascii="Cambria" w:hAnsi="Cambria"/>
          <w:lang w:val="hu-HU"/>
        </w:rPr>
        <w:t>an</w:t>
      </w:r>
      <w:r w:rsidR="00171015">
        <w:rPr>
          <w:rFonts w:ascii="Cambria" w:hAnsi="Cambria"/>
          <w:lang w:val="hu-HU"/>
        </w:rPr>
        <w:t xml:space="preserve"> egyaránt szerepet kapnak</w:t>
      </w:r>
      <w:r w:rsidR="009871AB" w:rsidRPr="0096376C">
        <w:rPr>
          <w:rFonts w:ascii="Cambria" w:hAnsi="Cambria"/>
          <w:lang w:val="hu-HU"/>
        </w:rPr>
        <w:t xml:space="preserve">. </w:t>
      </w:r>
    </w:p>
    <w:p w14:paraId="2A1178B2" w14:textId="77777777" w:rsidR="0096756D" w:rsidRDefault="0096756D" w:rsidP="00504C98">
      <w:pPr>
        <w:widowControl w:val="0"/>
        <w:autoSpaceDE w:val="0"/>
        <w:autoSpaceDN w:val="0"/>
        <w:adjustRightInd w:val="0"/>
        <w:rPr>
          <w:rFonts w:ascii="Cambria" w:hAnsi="Cambria" w:cs="Helvetica"/>
          <w:color w:val="262626"/>
          <w:lang w:val="en-US"/>
        </w:rPr>
      </w:pPr>
    </w:p>
    <w:p w14:paraId="2587F8E3" w14:textId="7739ADB7" w:rsidR="008E3AB1" w:rsidRPr="00216364" w:rsidRDefault="0096756D" w:rsidP="00504C98">
      <w:pPr>
        <w:widowControl w:val="0"/>
        <w:autoSpaceDE w:val="0"/>
        <w:autoSpaceDN w:val="0"/>
        <w:adjustRightInd w:val="0"/>
        <w:rPr>
          <w:rFonts w:ascii="Cambria" w:hAnsi="Cambria" w:cs="Helvetica"/>
          <w:b/>
          <w:bCs/>
          <w:i/>
          <w:iCs/>
          <w:lang w:val="hu-HU"/>
        </w:rPr>
      </w:pPr>
      <w:r w:rsidRPr="00216364">
        <w:rPr>
          <w:rFonts w:ascii="Cambria" w:hAnsi="Cambria" w:cs="Helvetica"/>
          <w:b/>
          <w:bCs/>
          <w:i/>
          <w:iCs/>
          <w:lang w:val="hu-HU"/>
        </w:rPr>
        <w:t>Módszertani útmutatónk célja, hogy bemutassa a</w:t>
      </w:r>
      <w:r w:rsidR="0096376C" w:rsidRPr="00216364">
        <w:rPr>
          <w:rFonts w:ascii="Cambria" w:hAnsi="Cambria" w:cs="Helvetica"/>
          <w:b/>
          <w:bCs/>
          <w:i/>
          <w:iCs/>
          <w:lang w:val="hu-HU"/>
        </w:rPr>
        <w:t xml:space="preserve"> Családi Portaprogram </w:t>
      </w:r>
      <w:r w:rsidRPr="00216364">
        <w:rPr>
          <w:rFonts w:ascii="Cambria" w:hAnsi="Cambria" w:cs="Helvetica"/>
          <w:b/>
          <w:bCs/>
          <w:i/>
          <w:iCs/>
          <w:lang w:val="hu-HU"/>
        </w:rPr>
        <w:t>– Szociális Földprogram keretében milyen formában kaphat szerepet a közös alkotás.</w:t>
      </w:r>
      <w:r w:rsidR="008E3AB1" w:rsidRPr="00216364">
        <w:rPr>
          <w:rFonts w:ascii="Cambria" w:hAnsi="Cambria" w:cs="Helvetica"/>
          <w:b/>
          <w:bCs/>
          <w:i/>
          <w:iCs/>
          <w:lang w:val="hu-HU"/>
        </w:rPr>
        <w:t xml:space="preserve"> </w:t>
      </w:r>
    </w:p>
    <w:p w14:paraId="3D7700C7" w14:textId="77777777" w:rsidR="00A55040" w:rsidRPr="00E561E0" w:rsidRDefault="00A55040" w:rsidP="003E5003">
      <w:pPr>
        <w:rPr>
          <w:rFonts w:ascii="Cambria" w:hAnsi="Cambria"/>
          <w:b/>
          <w:bCs/>
          <w:i/>
          <w:iCs/>
          <w:lang w:val="hu-HU"/>
        </w:rPr>
      </w:pPr>
    </w:p>
    <w:p w14:paraId="4EFA0EEE" w14:textId="47234ED8" w:rsidR="00501F1A" w:rsidRDefault="003E5003" w:rsidP="00A55040">
      <w:pPr>
        <w:pStyle w:val="Listaszerbekezds"/>
        <w:numPr>
          <w:ilvl w:val="0"/>
          <w:numId w:val="1"/>
        </w:numPr>
        <w:rPr>
          <w:rFonts w:ascii="Cambria" w:hAnsi="Cambria"/>
          <w:lang w:val="hu-HU"/>
        </w:rPr>
      </w:pPr>
      <w:r w:rsidRPr="0096376C">
        <w:rPr>
          <w:rFonts w:ascii="Cambria" w:hAnsi="Cambria"/>
          <w:b/>
          <w:lang w:val="hu-HU"/>
        </w:rPr>
        <w:t>Közös kezdeményezés</w:t>
      </w:r>
      <w:r w:rsidRPr="0096376C">
        <w:rPr>
          <w:rFonts w:ascii="Cambria" w:hAnsi="Cambria"/>
          <w:lang w:val="hu-HU"/>
        </w:rPr>
        <w:t xml:space="preserve"> </w:t>
      </w:r>
    </w:p>
    <w:p w14:paraId="037F9B1E" w14:textId="7447B547" w:rsidR="00501F1A" w:rsidRDefault="003E5003" w:rsidP="00AA2E53">
      <w:pPr>
        <w:jc w:val="both"/>
        <w:rPr>
          <w:rFonts w:ascii="Cambria" w:hAnsi="Cambria"/>
          <w:lang w:val="hu-HU"/>
        </w:rPr>
      </w:pPr>
      <w:r w:rsidRPr="00501F1A">
        <w:rPr>
          <w:rFonts w:ascii="Cambria" w:hAnsi="Cambria"/>
          <w:lang w:val="hu-HU"/>
        </w:rPr>
        <w:t xml:space="preserve">A </w:t>
      </w:r>
      <w:r w:rsidR="00501F1A">
        <w:rPr>
          <w:rFonts w:ascii="Cambria" w:hAnsi="Cambria"/>
          <w:lang w:val="hu-HU"/>
        </w:rPr>
        <w:t xml:space="preserve">résztvevők javaslataira, tudására, elképzeléseire épül a vállalt tevékenység. A rendelkezésre álló tőkékből (tapasztalatok, tudások, eszközök, kapcsolatok stb.) kiindulva a háztartások egy közös </w:t>
      </w:r>
      <w:r w:rsidR="00AA2E53">
        <w:rPr>
          <w:rFonts w:ascii="Cambria" w:hAnsi="Cambria"/>
          <w:lang w:val="hu-HU"/>
        </w:rPr>
        <w:t xml:space="preserve">tervezési, termelési, szolgáltatási javaslatot fogalmaznak meg és azt is körvonalazzák, hogy megítélésük szerint kiket lenne célszerű megnyerni a közös tervezés/megvalósítás számára. </w:t>
      </w:r>
    </w:p>
    <w:p w14:paraId="34A3357C" w14:textId="535944C9" w:rsidR="00AA2E53" w:rsidRDefault="00AA2E53" w:rsidP="00AA2E53">
      <w:pPr>
        <w:jc w:val="both"/>
        <w:rPr>
          <w:rFonts w:ascii="Cambria" w:hAnsi="Cambria"/>
          <w:b/>
          <w:bCs/>
          <w:i/>
          <w:lang w:val="hu-HU"/>
        </w:rPr>
      </w:pPr>
      <w:r>
        <w:rPr>
          <w:rFonts w:ascii="Cambria" w:hAnsi="Cambria"/>
          <w:lang w:val="hu-HU"/>
        </w:rPr>
        <w:t xml:space="preserve">A legtöbb esetben a résztvevők jobban tudják, milyen lehetőségeik vannak, milyen fejlesztések lennének a legsikeresebbek, vagy kikkel valósítanák meg elképzeléseiket. </w:t>
      </w:r>
      <w:r w:rsidRPr="00216364">
        <w:rPr>
          <w:rFonts w:ascii="Cambria" w:hAnsi="Cambria"/>
          <w:b/>
          <w:bCs/>
          <w:i/>
          <w:lang w:val="hu-HU"/>
        </w:rPr>
        <w:t>Engedjük, hogy ezek a javaslatok felszínre kerüljenek! Adjunk lehetőséget kezdeményező körök kialakulására és erősítsük a kezdeményező szerepét a résztvevőknek!</w:t>
      </w:r>
    </w:p>
    <w:p w14:paraId="22B0A452" w14:textId="7E165E9B" w:rsidR="00E561E0" w:rsidRPr="00216364" w:rsidRDefault="00E561E0" w:rsidP="00AA2E53">
      <w:pPr>
        <w:jc w:val="both"/>
        <w:rPr>
          <w:rFonts w:ascii="Cambria" w:hAnsi="Cambria"/>
          <w:b/>
          <w:bCs/>
          <w:i/>
          <w:lang w:val="hu-HU"/>
        </w:rPr>
      </w:pPr>
      <w:r w:rsidRPr="00216364">
        <w:rPr>
          <w:rFonts w:ascii="Cambria" w:hAnsi="Cambria"/>
          <w:b/>
          <w:bCs/>
          <w:i/>
          <w:lang w:val="hu-HU"/>
        </w:rPr>
        <w:t xml:space="preserve">Pl.: Már a pályázat kidolgozásának időszakában célszerű összehívni </w:t>
      </w:r>
      <w:r w:rsidR="002614B1">
        <w:rPr>
          <w:rFonts w:ascii="Cambria" w:hAnsi="Cambria"/>
          <w:b/>
          <w:bCs/>
          <w:i/>
          <w:lang w:val="hu-HU"/>
        </w:rPr>
        <w:t xml:space="preserve">egy tájékoztató fórumra </w:t>
      </w:r>
      <w:r w:rsidRPr="00216364">
        <w:rPr>
          <w:rFonts w:ascii="Cambria" w:hAnsi="Cambria"/>
          <w:b/>
          <w:bCs/>
          <w:i/>
          <w:lang w:val="hu-HU"/>
        </w:rPr>
        <w:t xml:space="preserve">a helyi partnereket (családsegítő és gyermekjóléti </w:t>
      </w:r>
      <w:r w:rsidR="002614B1">
        <w:rPr>
          <w:rFonts w:ascii="Cambria" w:hAnsi="Cambria"/>
          <w:b/>
          <w:bCs/>
          <w:i/>
          <w:lang w:val="hu-HU"/>
        </w:rPr>
        <w:t>központ</w:t>
      </w:r>
      <w:r w:rsidRPr="00216364">
        <w:rPr>
          <w:rFonts w:ascii="Cambria" w:hAnsi="Cambria"/>
          <w:b/>
          <w:bCs/>
          <w:i/>
          <w:lang w:val="hu-HU"/>
        </w:rPr>
        <w:t xml:space="preserve">, egyház, civil </w:t>
      </w:r>
      <w:r w:rsidRPr="00216364">
        <w:rPr>
          <w:rFonts w:ascii="Cambria" w:hAnsi="Cambria"/>
          <w:b/>
          <w:bCs/>
          <w:i/>
          <w:lang w:val="hu-HU"/>
        </w:rPr>
        <w:lastRenderedPageBreak/>
        <w:t>szervezetek, Roma Nemzetiségi Önkormányzat) és a</w:t>
      </w:r>
      <w:r w:rsidR="002614B1">
        <w:rPr>
          <w:rFonts w:ascii="Cambria" w:hAnsi="Cambria"/>
          <w:b/>
          <w:bCs/>
          <w:i/>
          <w:lang w:val="hu-HU"/>
        </w:rPr>
        <w:t>zokat a</w:t>
      </w:r>
      <w:r w:rsidRPr="00216364">
        <w:rPr>
          <w:rFonts w:ascii="Cambria" w:hAnsi="Cambria"/>
          <w:b/>
          <w:bCs/>
          <w:i/>
          <w:lang w:val="hu-HU"/>
        </w:rPr>
        <w:t xml:space="preserve"> családokat/háztartásokat, akik a program érintettjei lehetnek, hogy tájékoztatást adjunk a pályázati kiírásról, és meghallgassuk véleményüket a lehetőségről.</w:t>
      </w:r>
      <w:r w:rsidR="00A474C5" w:rsidRPr="00216364">
        <w:rPr>
          <w:rFonts w:ascii="Cambria" w:hAnsi="Cambria"/>
          <w:b/>
          <w:bCs/>
          <w:i/>
          <w:lang w:val="hu-HU"/>
        </w:rPr>
        <w:t xml:space="preserve"> Ezen a fórumon körvonalazódhat, hogy helyben kik aktivizálhatók a programba.</w:t>
      </w:r>
    </w:p>
    <w:p w14:paraId="3C34432A" w14:textId="77777777" w:rsidR="00AA2E53" w:rsidRPr="00501F1A" w:rsidRDefault="00AA2E53" w:rsidP="00501F1A">
      <w:pPr>
        <w:rPr>
          <w:rFonts w:ascii="Cambria" w:hAnsi="Cambria"/>
          <w:lang w:val="hu-HU"/>
        </w:rPr>
      </w:pPr>
    </w:p>
    <w:p w14:paraId="7ADABCCD" w14:textId="77777777" w:rsidR="00AA2E53" w:rsidRPr="00AA2E53" w:rsidRDefault="003E5003" w:rsidP="00A55040">
      <w:pPr>
        <w:pStyle w:val="Listaszerbekezds"/>
        <w:numPr>
          <w:ilvl w:val="0"/>
          <w:numId w:val="1"/>
        </w:numPr>
        <w:rPr>
          <w:rFonts w:ascii="Cambria" w:hAnsi="Cambria"/>
          <w:lang w:val="hu-HU"/>
        </w:rPr>
      </w:pPr>
      <w:r w:rsidRPr="0096376C">
        <w:rPr>
          <w:rFonts w:ascii="Cambria" w:hAnsi="Cambria"/>
          <w:b/>
          <w:lang w:val="hu-HU"/>
        </w:rPr>
        <w:t>Közös tervezés</w:t>
      </w:r>
    </w:p>
    <w:p w14:paraId="3C016A0A" w14:textId="3D3D9769" w:rsidR="00AA2E53" w:rsidRDefault="003E5003" w:rsidP="00A93C25">
      <w:pPr>
        <w:jc w:val="both"/>
        <w:rPr>
          <w:rFonts w:ascii="Cambria" w:hAnsi="Cambria"/>
          <w:lang w:val="hu-HU"/>
        </w:rPr>
      </w:pPr>
      <w:r w:rsidRPr="00AA2E53">
        <w:rPr>
          <w:rFonts w:ascii="Cambria" w:hAnsi="Cambria"/>
          <w:lang w:val="hu-HU"/>
        </w:rPr>
        <w:t xml:space="preserve">A </w:t>
      </w:r>
      <w:r w:rsidR="00AA2E53">
        <w:rPr>
          <w:rFonts w:ascii="Cambria" w:hAnsi="Cambria"/>
          <w:lang w:val="hu-HU"/>
        </w:rPr>
        <w:t>résztvevők a közös tervezés során megismerik a lehetőségeket</w:t>
      </w:r>
      <w:r w:rsidR="00A474C5">
        <w:rPr>
          <w:rFonts w:ascii="Cambria" w:hAnsi="Cambria"/>
          <w:lang w:val="hu-HU"/>
        </w:rPr>
        <w:t xml:space="preserve"> (a pályázati kiírást)</w:t>
      </w:r>
      <w:r w:rsidR="00AA2E53">
        <w:rPr>
          <w:rFonts w:ascii="Cambria" w:hAnsi="Cambria"/>
          <w:lang w:val="hu-HU"/>
        </w:rPr>
        <w:t xml:space="preserve">, számot vetnek az erőforrásokkal, felmérik a rendelkezésre álló, illetve megszerezhető tőkék értékét, sorrendet állítanak az elérendő célokat illetően és felelősséget vállalnak a közösen hozott döntésekért a tervezés folyamatában. A részletek kidolgozásakor megosztják a szerepeket és a felelősséget, bevonhatják tőkéiket. </w:t>
      </w:r>
    </w:p>
    <w:p w14:paraId="24C7E67E" w14:textId="3D0747D1" w:rsidR="00AA2E53" w:rsidRDefault="00AA2E53" w:rsidP="00A93C25">
      <w:pPr>
        <w:jc w:val="both"/>
        <w:rPr>
          <w:rFonts w:ascii="Cambria" w:hAnsi="Cambria"/>
          <w:b/>
          <w:bCs/>
          <w:i/>
          <w:lang w:val="hu-HU"/>
        </w:rPr>
      </w:pPr>
      <w:r w:rsidRPr="00216364">
        <w:rPr>
          <w:rFonts w:ascii="Cambria" w:hAnsi="Cambria"/>
          <w:b/>
          <w:bCs/>
          <w:i/>
          <w:lang w:val="hu-HU"/>
        </w:rPr>
        <w:t xml:space="preserve">A tervezés során a legfontosabb elv, hogy a </w:t>
      </w:r>
      <w:r w:rsidR="00A93C25" w:rsidRPr="00216364">
        <w:rPr>
          <w:rFonts w:ascii="Cambria" w:hAnsi="Cambria"/>
          <w:b/>
          <w:bCs/>
          <w:i/>
          <w:lang w:val="hu-HU"/>
        </w:rPr>
        <w:t>résztvevők</w:t>
      </w:r>
      <w:r w:rsidR="00A7672A">
        <w:rPr>
          <w:rFonts w:ascii="Cambria" w:hAnsi="Cambria"/>
          <w:b/>
          <w:bCs/>
          <w:i/>
          <w:lang w:val="hu-HU"/>
        </w:rPr>
        <w:t xml:space="preserve"> meglévő erőforrásaira,  </w:t>
      </w:r>
      <w:r w:rsidR="00A93C25" w:rsidRPr="00216364">
        <w:rPr>
          <w:rFonts w:ascii="Cambria" w:hAnsi="Cambria"/>
          <w:b/>
          <w:bCs/>
          <w:i/>
          <w:lang w:val="hu-HU"/>
        </w:rPr>
        <w:t>javaslataira és vállalásaira kerüljön a hangsúly.</w:t>
      </w:r>
      <w:r w:rsidR="00F23895">
        <w:rPr>
          <w:rFonts w:ascii="Cambria" w:hAnsi="Cambria"/>
          <w:b/>
          <w:bCs/>
          <w:i/>
          <w:lang w:val="hu-HU"/>
        </w:rPr>
        <w:t xml:space="preserve"> Fontos, hogy családonként/háztartásonként egyszerű helyzetfeltárás (diagnózis) készüljön</w:t>
      </w:r>
      <w:r w:rsidR="0002600D">
        <w:rPr>
          <w:rFonts w:ascii="Cambria" w:hAnsi="Cambria"/>
          <w:b/>
          <w:bCs/>
          <w:i/>
          <w:lang w:val="hu-HU"/>
        </w:rPr>
        <w:t xml:space="preserve"> el,</w:t>
      </w:r>
      <w:r w:rsidR="00F23895">
        <w:rPr>
          <w:rFonts w:ascii="Cambria" w:hAnsi="Cambria"/>
          <w:b/>
          <w:bCs/>
          <w:i/>
          <w:lang w:val="hu-HU"/>
        </w:rPr>
        <w:t xml:space="preserve"> együtt a lehetséges kedvezményezettekkel.</w:t>
      </w:r>
      <w:r w:rsidR="00A93C25" w:rsidRPr="00216364">
        <w:rPr>
          <w:rFonts w:ascii="Cambria" w:hAnsi="Cambria"/>
          <w:b/>
          <w:bCs/>
          <w:i/>
          <w:lang w:val="hu-HU"/>
        </w:rPr>
        <w:t xml:space="preserve"> Az egyes tevékenységeket, termelési/szolgáltatási elemek</w:t>
      </w:r>
      <w:r w:rsidR="003B4226" w:rsidRPr="00216364">
        <w:rPr>
          <w:rFonts w:ascii="Cambria" w:hAnsi="Cambria"/>
          <w:b/>
          <w:bCs/>
          <w:i/>
          <w:lang w:val="hu-HU"/>
        </w:rPr>
        <w:t>et ne önmagában, hanem a helyi</w:t>
      </w:r>
      <w:r w:rsidR="00A93C25" w:rsidRPr="00216364">
        <w:rPr>
          <w:rFonts w:ascii="Cambria" w:hAnsi="Cambria"/>
          <w:b/>
          <w:bCs/>
          <w:i/>
          <w:lang w:val="hu-HU"/>
        </w:rPr>
        <w:t xml:space="preserve"> gazdasági rendszer részeként tervezzék. Ez az alapja a helyi gazdaságba, helyi társadalomba való beilleszkedésnek és a fenntarthatóságnak.</w:t>
      </w:r>
      <w:r w:rsidR="00162B8E">
        <w:rPr>
          <w:rFonts w:ascii="Cambria" w:hAnsi="Cambria"/>
          <w:b/>
          <w:bCs/>
          <w:i/>
          <w:lang w:val="hu-HU"/>
        </w:rPr>
        <w:t xml:space="preserve">  </w:t>
      </w:r>
    </w:p>
    <w:p w14:paraId="6DA37394" w14:textId="2313C0D2" w:rsidR="00162B8E" w:rsidRPr="00216364" w:rsidRDefault="00162B8E" w:rsidP="00A93C25">
      <w:pPr>
        <w:jc w:val="both"/>
        <w:rPr>
          <w:rFonts w:ascii="Cambria" w:hAnsi="Cambria"/>
          <w:b/>
          <w:bCs/>
          <w:i/>
          <w:lang w:val="hu-HU"/>
        </w:rPr>
      </w:pPr>
      <w:r>
        <w:rPr>
          <w:rFonts w:ascii="Cambria" w:hAnsi="Cambria"/>
          <w:b/>
          <w:bCs/>
          <w:i/>
          <w:lang w:val="hu-HU"/>
        </w:rPr>
        <w:t>Közösen hozz</w:t>
      </w:r>
      <w:r w:rsidR="0051407C">
        <w:rPr>
          <w:rFonts w:ascii="Cambria" w:hAnsi="Cambria"/>
          <w:b/>
          <w:bCs/>
          <w:i/>
          <w:lang w:val="hu-HU"/>
        </w:rPr>
        <w:t xml:space="preserve">anak </w:t>
      </w:r>
      <w:r>
        <w:rPr>
          <w:rFonts w:ascii="Cambria" w:hAnsi="Cambria"/>
          <w:b/>
          <w:bCs/>
          <w:i/>
          <w:lang w:val="hu-HU"/>
        </w:rPr>
        <w:t xml:space="preserve">döntést arról, hogy a pályázati kiírásban meghatározott mezőgazdasági csomagok közül melyek azok, amelyeket a </w:t>
      </w:r>
      <w:r w:rsidR="001F3560">
        <w:rPr>
          <w:rFonts w:ascii="Cambria" w:hAnsi="Cambria"/>
          <w:b/>
          <w:bCs/>
          <w:i/>
          <w:lang w:val="hu-HU"/>
        </w:rPr>
        <w:t>kedvezményezett családok hatékonyan tudnak hasznosítani.</w:t>
      </w:r>
    </w:p>
    <w:p w14:paraId="04EBAF3A" w14:textId="77777777" w:rsidR="00AA2E53" w:rsidRDefault="00AA2E53" w:rsidP="00AA2E53">
      <w:pPr>
        <w:rPr>
          <w:rFonts w:ascii="Cambria" w:hAnsi="Cambria"/>
          <w:lang w:val="hu-HU"/>
        </w:rPr>
      </w:pPr>
    </w:p>
    <w:p w14:paraId="709BC852" w14:textId="48E7D5A8" w:rsidR="00A93C25" w:rsidRPr="00A93C25" w:rsidRDefault="003E5003" w:rsidP="00A93C25">
      <w:pPr>
        <w:pStyle w:val="Listaszerbekezds"/>
        <w:numPr>
          <w:ilvl w:val="0"/>
          <w:numId w:val="1"/>
        </w:numPr>
        <w:rPr>
          <w:rFonts w:ascii="Cambria" w:hAnsi="Cambria"/>
          <w:lang w:val="hu-HU"/>
        </w:rPr>
      </w:pPr>
      <w:r w:rsidRPr="0096376C">
        <w:rPr>
          <w:rFonts w:ascii="Cambria" w:hAnsi="Cambria"/>
          <w:b/>
          <w:lang w:val="hu-HU"/>
        </w:rPr>
        <w:t>Közös létrehozás</w:t>
      </w:r>
      <w:r w:rsidR="00C85BDF">
        <w:rPr>
          <w:rFonts w:ascii="Cambria" w:hAnsi="Cambria"/>
          <w:b/>
          <w:lang w:val="hu-HU"/>
        </w:rPr>
        <w:t>, megvalósítás</w:t>
      </w:r>
    </w:p>
    <w:p w14:paraId="1FBF7955" w14:textId="01392E59" w:rsidR="00C85BDF" w:rsidRPr="00216364" w:rsidRDefault="000F576F" w:rsidP="00C85BDF">
      <w:pPr>
        <w:jc w:val="both"/>
        <w:rPr>
          <w:rFonts w:ascii="Cambria" w:hAnsi="Cambria"/>
          <w:b/>
          <w:bCs/>
          <w:i/>
          <w:lang w:val="hu-HU"/>
        </w:rPr>
      </w:pPr>
      <w:r w:rsidRPr="00A93C25">
        <w:rPr>
          <w:rFonts w:ascii="Cambria" w:hAnsi="Cambria"/>
          <w:lang w:val="hu-HU"/>
        </w:rPr>
        <w:t xml:space="preserve"> A </w:t>
      </w:r>
      <w:r w:rsidR="00C85BDF">
        <w:rPr>
          <w:rFonts w:ascii="Cambria" w:hAnsi="Cambria"/>
          <w:lang w:val="hu-HU"/>
        </w:rPr>
        <w:t>résztvevők</w:t>
      </w:r>
      <w:r w:rsidR="00784F9C" w:rsidRPr="00A93C25">
        <w:rPr>
          <w:rFonts w:ascii="Cambria" w:hAnsi="Cambria"/>
          <w:lang w:val="hu-HU"/>
        </w:rPr>
        <w:t xml:space="preserve"> </w:t>
      </w:r>
      <w:r w:rsidR="00C85BDF">
        <w:rPr>
          <w:rFonts w:ascii="Cambria" w:hAnsi="Cambria"/>
          <w:lang w:val="hu-HU"/>
        </w:rPr>
        <w:t xml:space="preserve">aktívan részt vesznek a működési szabályok és szervezeti keretek létrehozásában, </w:t>
      </w:r>
      <w:r w:rsidR="003B4226">
        <w:rPr>
          <w:rFonts w:ascii="Cambria" w:hAnsi="Cambria"/>
          <w:lang w:val="hu-HU"/>
        </w:rPr>
        <w:t>a termelésben, illetve a szolgáltatás megvalósításában. A közös munka során m</w:t>
      </w:r>
      <w:r w:rsidR="00C85BDF">
        <w:rPr>
          <w:rFonts w:ascii="Cambria" w:hAnsi="Cambria"/>
          <w:lang w:val="hu-HU"/>
        </w:rPr>
        <w:t>egosztják tapasztalataikat, tudásukat, meglátása</w:t>
      </w:r>
      <w:r w:rsidR="003B4226">
        <w:rPr>
          <w:rFonts w:ascii="Cambria" w:hAnsi="Cambria"/>
          <w:lang w:val="hu-HU"/>
        </w:rPr>
        <w:t>ikat.</w:t>
      </w:r>
      <w:r w:rsidR="00C85BDF">
        <w:rPr>
          <w:rFonts w:ascii="Cambria" w:hAnsi="Cambria"/>
          <w:lang w:val="hu-HU"/>
        </w:rPr>
        <w:t xml:space="preserve"> Nem csupán </w:t>
      </w:r>
      <w:r w:rsidR="00E819C0">
        <w:rPr>
          <w:rFonts w:ascii="Cambria" w:hAnsi="Cambria"/>
          <w:lang w:val="hu-HU"/>
        </w:rPr>
        <w:t>támogat</w:t>
      </w:r>
      <w:r w:rsidR="00D94DFE">
        <w:rPr>
          <w:rFonts w:ascii="Cambria" w:hAnsi="Cambria"/>
          <w:lang w:val="hu-HU"/>
        </w:rPr>
        <w:t>ottként</w:t>
      </w:r>
      <w:r w:rsidR="00E819C0">
        <w:rPr>
          <w:rFonts w:ascii="Cambria" w:hAnsi="Cambria"/>
          <w:lang w:val="hu-HU"/>
        </w:rPr>
        <w:t xml:space="preserve"> </w:t>
      </w:r>
      <w:r w:rsidR="00C85BDF">
        <w:rPr>
          <w:rFonts w:ascii="Cambria" w:hAnsi="Cambria"/>
          <w:lang w:val="hu-HU"/>
        </w:rPr>
        <w:t xml:space="preserve">élnek a közösség kínálta lehetőségekkel, hanem maguk is fejlesztők a közös modellben. </w:t>
      </w:r>
      <w:r w:rsidR="00C85BDF" w:rsidRPr="00216364">
        <w:rPr>
          <w:rFonts w:ascii="Cambria" w:hAnsi="Cambria"/>
          <w:b/>
          <w:bCs/>
          <w:i/>
          <w:lang w:val="hu-HU"/>
        </w:rPr>
        <w:t xml:space="preserve">A megvalósítás során kulcsfontosságú szerepet kap a közös </w:t>
      </w:r>
      <w:r w:rsidR="004E2519" w:rsidRPr="00216364">
        <w:rPr>
          <w:rFonts w:ascii="Cambria" w:hAnsi="Cambria"/>
          <w:b/>
          <w:bCs/>
          <w:i/>
          <w:lang w:val="hu-HU"/>
        </w:rPr>
        <w:t xml:space="preserve">tevékenység, a </w:t>
      </w:r>
      <w:r w:rsidR="00C85BDF" w:rsidRPr="00216364">
        <w:rPr>
          <w:rFonts w:ascii="Cambria" w:hAnsi="Cambria"/>
          <w:b/>
          <w:bCs/>
          <w:i/>
          <w:lang w:val="hu-HU"/>
        </w:rPr>
        <w:t>tanulás, a tapasztalatok és tudások cseréje, ame</w:t>
      </w:r>
      <w:r w:rsidR="003B4226" w:rsidRPr="00216364">
        <w:rPr>
          <w:rFonts w:ascii="Cambria" w:hAnsi="Cambria"/>
          <w:b/>
          <w:bCs/>
          <w:i/>
          <w:lang w:val="hu-HU"/>
        </w:rPr>
        <w:t xml:space="preserve">lyhez a tervezés során </w:t>
      </w:r>
      <w:r w:rsidR="00C85BDF" w:rsidRPr="00216364">
        <w:rPr>
          <w:rFonts w:ascii="Cambria" w:hAnsi="Cambria"/>
          <w:b/>
          <w:bCs/>
          <w:i/>
          <w:lang w:val="hu-HU"/>
        </w:rPr>
        <w:t>a</w:t>
      </w:r>
      <w:r w:rsidR="004E2519" w:rsidRPr="00216364">
        <w:rPr>
          <w:rFonts w:ascii="Cambria" w:hAnsi="Cambria"/>
          <w:b/>
          <w:bCs/>
          <w:i/>
          <w:lang w:val="hu-HU"/>
        </w:rPr>
        <w:t xml:space="preserve"> munkaformát (</w:t>
      </w:r>
      <w:r w:rsidR="005E73F6" w:rsidRPr="00216364">
        <w:rPr>
          <w:rFonts w:ascii="Cambria" w:hAnsi="Cambria"/>
          <w:b/>
          <w:bCs/>
          <w:i/>
          <w:lang w:val="hu-HU"/>
        </w:rPr>
        <w:t>közös beszélgetés, közösségi rendezvény</w:t>
      </w:r>
      <w:r w:rsidR="004E2519" w:rsidRPr="00216364">
        <w:rPr>
          <w:rFonts w:ascii="Cambria" w:hAnsi="Cambria"/>
          <w:b/>
          <w:bCs/>
          <w:i/>
          <w:lang w:val="hu-HU"/>
        </w:rPr>
        <w:t>, tapasztalatcser</w:t>
      </w:r>
      <w:r w:rsidR="005E73F6" w:rsidRPr="00216364">
        <w:rPr>
          <w:rFonts w:ascii="Cambria" w:hAnsi="Cambria"/>
          <w:b/>
          <w:bCs/>
          <w:i/>
          <w:lang w:val="hu-HU"/>
        </w:rPr>
        <w:t>e</w:t>
      </w:r>
      <w:r w:rsidR="00EC1CE4">
        <w:rPr>
          <w:rFonts w:ascii="Cambria" w:hAnsi="Cambria"/>
          <w:b/>
          <w:bCs/>
          <w:i/>
          <w:lang w:val="hu-HU"/>
        </w:rPr>
        <w:t xml:space="preserve"> stb.</w:t>
      </w:r>
      <w:r w:rsidR="004E2519" w:rsidRPr="00216364">
        <w:rPr>
          <w:rFonts w:ascii="Cambria" w:hAnsi="Cambria"/>
          <w:b/>
          <w:bCs/>
          <w:i/>
          <w:lang w:val="hu-HU"/>
        </w:rPr>
        <w:t>)</w:t>
      </w:r>
      <w:r w:rsidR="003B4226" w:rsidRPr="00216364">
        <w:rPr>
          <w:rFonts w:ascii="Cambria" w:hAnsi="Cambria"/>
          <w:b/>
          <w:bCs/>
          <w:i/>
          <w:lang w:val="hu-HU"/>
        </w:rPr>
        <w:t xml:space="preserve"> is megalkotják</w:t>
      </w:r>
      <w:r w:rsidR="004E2519" w:rsidRPr="00216364">
        <w:rPr>
          <w:rFonts w:ascii="Cambria" w:hAnsi="Cambria"/>
          <w:b/>
          <w:bCs/>
          <w:i/>
          <w:lang w:val="hu-HU"/>
        </w:rPr>
        <w:t>, s a megvalósítás során rendsz</w:t>
      </w:r>
      <w:r w:rsidR="003B4226" w:rsidRPr="00216364">
        <w:rPr>
          <w:rFonts w:ascii="Cambria" w:hAnsi="Cambria"/>
          <w:b/>
          <w:bCs/>
          <w:i/>
          <w:lang w:val="hu-HU"/>
        </w:rPr>
        <w:t>eresen alkalmazzák</w:t>
      </w:r>
      <w:r w:rsidR="004E2519" w:rsidRPr="00216364">
        <w:rPr>
          <w:rFonts w:ascii="Cambria" w:hAnsi="Cambria"/>
          <w:b/>
          <w:bCs/>
          <w:i/>
          <w:lang w:val="hu-HU"/>
        </w:rPr>
        <w:t xml:space="preserve">. </w:t>
      </w:r>
    </w:p>
    <w:p w14:paraId="4A7DC769" w14:textId="77777777" w:rsidR="00C85BDF" w:rsidRDefault="00C85BDF" w:rsidP="00C85BDF">
      <w:pPr>
        <w:jc w:val="both"/>
        <w:rPr>
          <w:rFonts w:ascii="Cambria" w:hAnsi="Cambria"/>
          <w:lang w:val="hu-HU"/>
        </w:rPr>
      </w:pPr>
    </w:p>
    <w:p w14:paraId="24591A2D" w14:textId="77777777" w:rsidR="00831221" w:rsidRPr="00831221" w:rsidRDefault="000F576F" w:rsidP="00A55040">
      <w:pPr>
        <w:pStyle w:val="Listaszerbekezds"/>
        <w:numPr>
          <w:ilvl w:val="0"/>
          <w:numId w:val="1"/>
        </w:numPr>
        <w:rPr>
          <w:rFonts w:ascii="Cambria" w:hAnsi="Cambria"/>
          <w:lang w:val="hu-HU"/>
        </w:rPr>
      </w:pPr>
      <w:r w:rsidRPr="0096376C">
        <w:rPr>
          <w:rFonts w:ascii="Cambria" w:hAnsi="Cambria"/>
          <w:b/>
          <w:lang w:val="hu-HU"/>
        </w:rPr>
        <w:t>Közös értékelés</w:t>
      </w:r>
    </w:p>
    <w:p w14:paraId="23ECF667" w14:textId="68D37947" w:rsidR="000F576F" w:rsidRPr="00216364" w:rsidRDefault="00786248" w:rsidP="00831221">
      <w:pPr>
        <w:jc w:val="both"/>
        <w:rPr>
          <w:rFonts w:ascii="Cambria" w:hAnsi="Cambria"/>
          <w:b/>
          <w:bCs/>
          <w:i/>
          <w:lang w:val="hu-HU"/>
        </w:rPr>
      </w:pPr>
      <w:r w:rsidRPr="00831221">
        <w:rPr>
          <w:rFonts w:ascii="Cambria" w:hAnsi="Cambria"/>
          <w:lang w:val="hu-HU"/>
        </w:rPr>
        <w:t xml:space="preserve">A </w:t>
      </w:r>
      <w:r w:rsidR="009B7C59">
        <w:rPr>
          <w:rFonts w:ascii="Cambria" w:hAnsi="Cambria"/>
          <w:lang w:val="hu-HU"/>
        </w:rPr>
        <w:t>kedvezményezettek</w:t>
      </w:r>
      <w:r w:rsidR="009B7C59" w:rsidRPr="00831221">
        <w:rPr>
          <w:rFonts w:ascii="Cambria" w:hAnsi="Cambria"/>
          <w:lang w:val="hu-HU"/>
        </w:rPr>
        <w:t xml:space="preserve"> </w:t>
      </w:r>
      <w:r w:rsidR="00831221">
        <w:rPr>
          <w:rFonts w:ascii="Cambria" w:hAnsi="Cambria"/>
          <w:lang w:val="hu-HU"/>
        </w:rPr>
        <w:t xml:space="preserve">rendszeresen </w:t>
      </w:r>
      <w:r w:rsidRPr="00831221">
        <w:rPr>
          <w:rFonts w:ascii="Cambria" w:hAnsi="Cambria"/>
          <w:lang w:val="hu-HU"/>
        </w:rPr>
        <w:t xml:space="preserve">részt vesznek a </w:t>
      </w:r>
      <w:r w:rsidR="00831221">
        <w:rPr>
          <w:rFonts w:ascii="Cambria" w:hAnsi="Cambria"/>
          <w:lang w:val="hu-HU"/>
        </w:rPr>
        <w:t xml:space="preserve">közös tevékenység </w:t>
      </w:r>
      <w:r w:rsidR="0048778E" w:rsidRPr="00831221">
        <w:rPr>
          <w:rFonts w:ascii="Cambria" w:hAnsi="Cambria"/>
          <w:lang w:val="hu-HU"/>
        </w:rPr>
        <w:t>folyamatos fejlesztésében</w:t>
      </w:r>
      <w:r w:rsidR="00831221">
        <w:rPr>
          <w:rFonts w:ascii="Cambria" w:hAnsi="Cambria"/>
          <w:lang w:val="hu-HU"/>
        </w:rPr>
        <w:t>, értéke</w:t>
      </w:r>
      <w:r w:rsidR="009B7C59">
        <w:rPr>
          <w:rFonts w:ascii="Cambria" w:hAnsi="Cambria"/>
          <w:lang w:val="hu-HU"/>
        </w:rPr>
        <w:t>l</w:t>
      </w:r>
      <w:r w:rsidR="00831221">
        <w:rPr>
          <w:rFonts w:ascii="Cambria" w:hAnsi="Cambria"/>
          <w:lang w:val="hu-HU"/>
        </w:rPr>
        <w:t>ésében. Közös k</w:t>
      </w:r>
      <w:r w:rsidR="0048778E" w:rsidRPr="00831221">
        <w:rPr>
          <w:rFonts w:ascii="Cambria" w:hAnsi="Cambria"/>
          <w:lang w:val="hu-HU"/>
        </w:rPr>
        <w:t>ommunikáció</w:t>
      </w:r>
      <w:r w:rsidR="00B97C5B" w:rsidRPr="00831221">
        <w:rPr>
          <w:rFonts w:ascii="Cambria" w:hAnsi="Cambria"/>
          <w:lang w:val="hu-HU"/>
        </w:rPr>
        <w:t>s</w:t>
      </w:r>
      <w:r w:rsidR="0048778E" w:rsidRPr="00831221">
        <w:rPr>
          <w:rFonts w:ascii="Cambria" w:hAnsi="Cambria"/>
          <w:lang w:val="hu-HU"/>
        </w:rPr>
        <w:t xml:space="preserve"> terek</w:t>
      </w:r>
      <w:r w:rsidR="00831221">
        <w:rPr>
          <w:rFonts w:ascii="Cambria" w:hAnsi="Cambria"/>
          <w:lang w:val="hu-HU"/>
        </w:rPr>
        <w:t xml:space="preserve">et létesítenek (megbeszélések, </w:t>
      </w:r>
      <w:r w:rsidR="008E3AB1">
        <w:rPr>
          <w:rFonts w:ascii="Cambria" w:hAnsi="Cambria"/>
          <w:lang w:val="hu-HU"/>
        </w:rPr>
        <w:t>F</w:t>
      </w:r>
      <w:r w:rsidR="00831221">
        <w:rPr>
          <w:rFonts w:ascii="Cambria" w:hAnsi="Cambria"/>
          <w:lang w:val="hu-HU"/>
        </w:rPr>
        <w:t>ace</w:t>
      </w:r>
      <w:r w:rsidR="008E3AB1">
        <w:rPr>
          <w:rFonts w:ascii="Cambria" w:hAnsi="Cambria"/>
          <w:lang w:val="hu-HU"/>
        </w:rPr>
        <w:t>b</w:t>
      </w:r>
      <w:r w:rsidR="00831221">
        <w:rPr>
          <w:rFonts w:ascii="Cambria" w:hAnsi="Cambria"/>
          <w:lang w:val="hu-HU"/>
        </w:rPr>
        <w:t>ook csoportok, műhelyek stb.)</w:t>
      </w:r>
      <w:r w:rsidR="0048778E" w:rsidRPr="00831221">
        <w:rPr>
          <w:rFonts w:ascii="Cambria" w:hAnsi="Cambria"/>
          <w:lang w:val="hu-HU"/>
        </w:rPr>
        <w:t xml:space="preserve">, ahol a </w:t>
      </w:r>
      <w:r w:rsidR="00831221">
        <w:rPr>
          <w:rFonts w:ascii="Cambria" w:hAnsi="Cambria"/>
          <w:lang w:val="hu-HU"/>
        </w:rPr>
        <w:t xml:space="preserve">résztvevők egyénileg, illetve közösen értékelik a végzett tevékenységeket, az elért eredményeket, illetve </w:t>
      </w:r>
      <w:r w:rsidR="0048778E" w:rsidRPr="00831221">
        <w:rPr>
          <w:rFonts w:ascii="Cambria" w:hAnsi="Cambria"/>
          <w:lang w:val="hu-HU"/>
        </w:rPr>
        <w:t xml:space="preserve">javaslatokat </w:t>
      </w:r>
      <w:r w:rsidR="00831221">
        <w:rPr>
          <w:rFonts w:ascii="Cambria" w:hAnsi="Cambria"/>
          <w:lang w:val="hu-HU"/>
        </w:rPr>
        <w:t xml:space="preserve">tehetnek </w:t>
      </w:r>
      <w:r w:rsidR="009B7C59">
        <w:rPr>
          <w:rFonts w:ascii="Cambria" w:hAnsi="Cambria"/>
          <w:lang w:val="hu-HU"/>
        </w:rPr>
        <w:t>újításokra</w:t>
      </w:r>
      <w:r w:rsidR="009B7C59" w:rsidRPr="00831221">
        <w:rPr>
          <w:rFonts w:ascii="Cambria" w:hAnsi="Cambria"/>
          <w:lang w:val="hu-HU"/>
        </w:rPr>
        <w:t xml:space="preserve"> </w:t>
      </w:r>
      <w:r w:rsidR="0048778E" w:rsidRPr="00831221">
        <w:rPr>
          <w:rFonts w:ascii="Cambria" w:hAnsi="Cambria"/>
          <w:lang w:val="hu-HU"/>
        </w:rPr>
        <w:t>és</w:t>
      </w:r>
      <w:r w:rsidR="00B97C5B" w:rsidRPr="00831221">
        <w:rPr>
          <w:rFonts w:ascii="Cambria" w:hAnsi="Cambria"/>
          <w:lang w:val="hu-HU"/>
        </w:rPr>
        <w:t xml:space="preserve"> a</w:t>
      </w:r>
      <w:r w:rsidR="0048778E" w:rsidRPr="00831221">
        <w:rPr>
          <w:rFonts w:ascii="Cambria" w:hAnsi="Cambria"/>
          <w:lang w:val="hu-HU"/>
        </w:rPr>
        <w:t xml:space="preserve"> </w:t>
      </w:r>
      <w:r w:rsidR="00831221">
        <w:rPr>
          <w:rFonts w:ascii="Cambria" w:hAnsi="Cambria"/>
          <w:lang w:val="hu-HU"/>
        </w:rPr>
        <w:t xml:space="preserve">tevékenységek, </w:t>
      </w:r>
      <w:r w:rsidR="0048778E" w:rsidRPr="00831221">
        <w:rPr>
          <w:rFonts w:ascii="Cambria" w:hAnsi="Cambria"/>
          <w:lang w:val="hu-HU"/>
        </w:rPr>
        <w:t>szolgáltatás</w:t>
      </w:r>
      <w:r w:rsidR="00831221">
        <w:rPr>
          <w:rFonts w:ascii="Cambria" w:hAnsi="Cambria"/>
          <w:lang w:val="hu-HU"/>
        </w:rPr>
        <w:t>ok</w:t>
      </w:r>
      <w:r w:rsidR="0048778E" w:rsidRPr="00831221">
        <w:rPr>
          <w:rFonts w:ascii="Cambria" w:hAnsi="Cambria"/>
          <w:lang w:val="hu-HU"/>
        </w:rPr>
        <w:t xml:space="preserve"> fejlesztésére.</w:t>
      </w:r>
      <w:r w:rsidR="00831221">
        <w:rPr>
          <w:rFonts w:ascii="Cambria" w:hAnsi="Cambria"/>
          <w:lang w:val="hu-HU"/>
        </w:rPr>
        <w:t xml:space="preserve"> </w:t>
      </w:r>
      <w:r w:rsidR="00831221" w:rsidRPr="00216364">
        <w:rPr>
          <w:rFonts w:ascii="Cambria" w:hAnsi="Cambria"/>
          <w:b/>
          <w:bCs/>
          <w:i/>
          <w:lang w:val="hu-HU"/>
        </w:rPr>
        <w:t>A közös és kölcsönös értékelés kulcsfontosságú a fejlesztő folyamatban. Az értékelés rendszerességét és munkaformáját célszerű közösen tervezni</w:t>
      </w:r>
      <w:r w:rsidR="00485D0D" w:rsidRPr="00216364">
        <w:rPr>
          <w:rFonts w:ascii="Cambria" w:hAnsi="Cambria"/>
          <w:b/>
          <w:bCs/>
          <w:i/>
          <w:lang w:val="hu-HU"/>
        </w:rPr>
        <w:t xml:space="preserve"> és a visszajelzés kölcsönösségét </w:t>
      </w:r>
      <w:r w:rsidR="009B7C59">
        <w:rPr>
          <w:rFonts w:ascii="Cambria" w:hAnsi="Cambria"/>
          <w:b/>
          <w:bCs/>
          <w:i/>
          <w:lang w:val="hu-HU"/>
        </w:rPr>
        <w:t>biztosítan</w:t>
      </w:r>
      <w:r w:rsidR="00485D0D" w:rsidRPr="00216364">
        <w:rPr>
          <w:rFonts w:ascii="Cambria" w:hAnsi="Cambria"/>
          <w:b/>
          <w:bCs/>
          <w:i/>
          <w:lang w:val="hu-HU"/>
        </w:rPr>
        <w:t>i.</w:t>
      </w:r>
    </w:p>
    <w:p w14:paraId="4AD87FA1" w14:textId="77777777" w:rsidR="00F32DFF" w:rsidRPr="0096376C" w:rsidRDefault="00F32DFF">
      <w:pPr>
        <w:rPr>
          <w:rFonts w:ascii="Cambria" w:hAnsi="Cambria"/>
          <w:lang w:val="hu-HU"/>
        </w:rPr>
      </w:pPr>
    </w:p>
    <w:p w14:paraId="36C86385" w14:textId="015BC709" w:rsidR="00485D0D" w:rsidRDefault="00485D0D">
      <w:pPr>
        <w:rPr>
          <w:rFonts w:ascii="Cambria" w:hAnsi="Cambria"/>
          <w:b/>
          <w:lang w:val="hu-HU"/>
        </w:rPr>
      </w:pPr>
      <w:r>
        <w:rPr>
          <w:rFonts w:ascii="Cambria" w:hAnsi="Cambria"/>
          <w:b/>
          <w:lang w:val="hu-HU"/>
        </w:rPr>
        <w:t>A d</w:t>
      </w:r>
      <w:r w:rsidR="00F747C0" w:rsidRPr="0096376C">
        <w:rPr>
          <w:rFonts w:ascii="Cambria" w:hAnsi="Cambria"/>
          <w:b/>
          <w:lang w:val="hu-HU"/>
        </w:rPr>
        <w:t xml:space="preserve">igitális technológia szerepe egyre növekszik a </w:t>
      </w:r>
      <w:r>
        <w:rPr>
          <w:rFonts w:ascii="Cambria" w:hAnsi="Cambria"/>
          <w:b/>
          <w:lang w:val="hu-HU"/>
        </w:rPr>
        <w:t xml:space="preserve">hétköznapokban. </w:t>
      </w:r>
    </w:p>
    <w:p w14:paraId="6EA52FC2" w14:textId="2EB49C35" w:rsidR="008F05C6" w:rsidRPr="00485D0D" w:rsidRDefault="00485D0D" w:rsidP="00216364">
      <w:pPr>
        <w:jc w:val="both"/>
        <w:rPr>
          <w:rFonts w:ascii="Cambria" w:hAnsi="Cambria"/>
          <w:i/>
          <w:lang w:val="hu-HU"/>
        </w:rPr>
      </w:pPr>
      <w:r>
        <w:rPr>
          <w:rFonts w:ascii="Cambria" w:hAnsi="Cambria"/>
          <w:lang w:val="hu-HU"/>
        </w:rPr>
        <w:t xml:space="preserve">Célszerű megfontolni, hogy az egyes munkafázisokba milyen módon építhető be és alkalmazható a rendelkezésre álló digitális eszköztár (okostelefon, </w:t>
      </w:r>
      <w:r w:rsidR="00F76831">
        <w:rPr>
          <w:rFonts w:ascii="Cambria" w:hAnsi="Cambria"/>
          <w:lang w:val="hu-HU"/>
        </w:rPr>
        <w:t>F</w:t>
      </w:r>
      <w:r>
        <w:rPr>
          <w:rFonts w:ascii="Cambria" w:hAnsi="Cambria"/>
          <w:lang w:val="hu-HU"/>
        </w:rPr>
        <w:t>acebook csoportok, internetes felületek, on-line tanácsadó rendszerek). A</w:t>
      </w:r>
      <w:r w:rsidR="00FC7996" w:rsidRPr="0096376C">
        <w:rPr>
          <w:rFonts w:ascii="Cambria" w:hAnsi="Cambria"/>
          <w:lang w:val="hu-HU"/>
        </w:rPr>
        <w:t xml:space="preserve"> technológia</w:t>
      </w:r>
      <w:r w:rsidR="00F76831">
        <w:rPr>
          <w:rFonts w:ascii="Cambria" w:hAnsi="Cambria"/>
          <w:lang w:val="hu-HU"/>
        </w:rPr>
        <w:t>i</w:t>
      </w:r>
      <w:r w:rsidR="00FC7996" w:rsidRPr="0096376C">
        <w:rPr>
          <w:rFonts w:ascii="Cambria" w:hAnsi="Cambria"/>
          <w:lang w:val="hu-HU"/>
        </w:rPr>
        <w:t xml:space="preserve"> megoldás</w:t>
      </w:r>
      <w:r>
        <w:rPr>
          <w:rFonts w:ascii="Cambria" w:hAnsi="Cambria"/>
          <w:lang w:val="hu-HU"/>
        </w:rPr>
        <w:t>ok fontos</w:t>
      </w:r>
      <w:r w:rsidR="00FC7996" w:rsidRPr="0096376C">
        <w:rPr>
          <w:rFonts w:ascii="Cambria" w:hAnsi="Cambria"/>
          <w:lang w:val="hu-HU"/>
        </w:rPr>
        <w:t xml:space="preserve"> része</w:t>
      </w:r>
      <w:r>
        <w:rPr>
          <w:rFonts w:ascii="Cambria" w:hAnsi="Cambria"/>
          <w:lang w:val="hu-HU"/>
        </w:rPr>
        <w:t>i</w:t>
      </w:r>
      <w:r w:rsidR="00FC7996" w:rsidRPr="0096376C">
        <w:rPr>
          <w:rFonts w:ascii="Cambria" w:hAnsi="Cambria"/>
          <w:lang w:val="hu-HU"/>
        </w:rPr>
        <w:t xml:space="preserve"> lehet</w:t>
      </w:r>
      <w:r>
        <w:rPr>
          <w:rFonts w:ascii="Cambria" w:hAnsi="Cambria"/>
          <w:lang w:val="hu-HU"/>
        </w:rPr>
        <w:t xml:space="preserve">nek a következő évek fejlesztési folyamatainak, így </w:t>
      </w:r>
      <w:r w:rsidR="00FC7996" w:rsidRPr="00485D0D">
        <w:rPr>
          <w:rFonts w:ascii="Cambria" w:hAnsi="Cambria"/>
          <w:i/>
          <w:lang w:val="hu-HU"/>
        </w:rPr>
        <w:t>törekedni kell a</w:t>
      </w:r>
      <w:r w:rsidRPr="00485D0D">
        <w:rPr>
          <w:rFonts w:ascii="Cambria" w:hAnsi="Cambria"/>
          <w:i/>
          <w:lang w:val="hu-HU"/>
        </w:rPr>
        <w:t xml:space="preserve"> digitális technológia </w:t>
      </w:r>
      <w:r w:rsidR="00FC7996" w:rsidRPr="00485D0D">
        <w:rPr>
          <w:rFonts w:ascii="Cambria" w:hAnsi="Cambria"/>
          <w:i/>
          <w:lang w:val="hu-HU"/>
        </w:rPr>
        <w:t>nyújtott lehetőségek kiaknázására.</w:t>
      </w:r>
    </w:p>
    <w:p w14:paraId="5226115F" w14:textId="77777777" w:rsidR="00FC7996" w:rsidRPr="0096376C" w:rsidRDefault="00FC7996">
      <w:pPr>
        <w:rPr>
          <w:rFonts w:ascii="Cambria" w:hAnsi="Cambria"/>
          <w:lang w:val="hu-HU"/>
        </w:rPr>
      </w:pPr>
    </w:p>
    <w:p w14:paraId="197558EF" w14:textId="6199CBFE" w:rsidR="00FC7996" w:rsidRPr="0096376C" w:rsidRDefault="00FC7996" w:rsidP="00485D0D">
      <w:pPr>
        <w:jc w:val="both"/>
        <w:rPr>
          <w:rFonts w:ascii="Cambria" w:hAnsi="Cambria"/>
          <w:lang w:val="hu-HU"/>
        </w:rPr>
      </w:pPr>
      <w:r w:rsidRPr="0096376C">
        <w:rPr>
          <w:rFonts w:ascii="Cambria" w:hAnsi="Cambria"/>
          <w:b/>
          <w:lang w:val="hu-HU"/>
        </w:rPr>
        <w:lastRenderedPageBreak/>
        <w:t xml:space="preserve">A </w:t>
      </w:r>
      <w:r w:rsidR="00861A7D">
        <w:rPr>
          <w:rFonts w:ascii="Cambria" w:hAnsi="Cambria"/>
          <w:b/>
          <w:lang w:val="hu-HU"/>
        </w:rPr>
        <w:t>Családi portaprogram-szociális földprogram</w:t>
      </w:r>
      <w:r w:rsidR="00861A7D" w:rsidRPr="0096376C">
        <w:rPr>
          <w:rFonts w:ascii="Cambria" w:hAnsi="Cambria"/>
          <w:b/>
          <w:lang w:val="hu-HU"/>
        </w:rPr>
        <w:t xml:space="preserve"> </w:t>
      </w:r>
      <w:r w:rsidRPr="0096376C">
        <w:rPr>
          <w:rFonts w:ascii="Cambria" w:hAnsi="Cambria"/>
          <w:b/>
          <w:lang w:val="hu-HU"/>
        </w:rPr>
        <w:t>megváltozott társadalmi kihívásaira csak a</w:t>
      </w:r>
      <w:r w:rsidR="00485D0D">
        <w:rPr>
          <w:rFonts w:ascii="Cambria" w:hAnsi="Cambria"/>
          <w:b/>
          <w:lang w:val="hu-HU"/>
        </w:rPr>
        <w:t xml:space="preserve">z érintettek </w:t>
      </w:r>
      <w:r w:rsidRPr="0096376C">
        <w:rPr>
          <w:rFonts w:ascii="Cambria" w:hAnsi="Cambria"/>
          <w:b/>
          <w:lang w:val="hu-HU"/>
        </w:rPr>
        <w:t>szerep</w:t>
      </w:r>
      <w:r w:rsidR="00485D0D">
        <w:rPr>
          <w:rFonts w:ascii="Cambria" w:hAnsi="Cambria"/>
          <w:b/>
          <w:lang w:val="hu-HU"/>
        </w:rPr>
        <w:t>ei</w:t>
      </w:r>
      <w:r w:rsidRPr="0096376C">
        <w:rPr>
          <w:rFonts w:ascii="Cambria" w:hAnsi="Cambria"/>
          <w:b/>
          <w:lang w:val="hu-HU"/>
        </w:rPr>
        <w:t xml:space="preserve">nek átgondolásával lehet válaszolni. </w:t>
      </w:r>
      <w:r w:rsidR="00861A7D">
        <w:rPr>
          <w:rFonts w:ascii="Cambria" w:hAnsi="Cambria"/>
          <w:lang w:val="hu-HU"/>
        </w:rPr>
        <w:t xml:space="preserve">A </w:t>
      </w:r>
      <w:r w:rsidR="00485D0D">
        <w:rPr>
          <w:rFonts w:ascii="Cambria" w:hAnsi="Cambria"/>
          <w:lang w:val="hu-HU"/>
        </w:rPr>
        <w:t>helyi gazdaság fejlesztése</w:t>
      </w:r>
      <w:r w:rsidRPr="0096376C">
        <w:rPr>
          <w:rFonts w:ascii="Cambria" w:hAnsi="Cambria"/>
          <w:lang w:val="hu-HU"/>
        </w:rPr>
        <w:t>,</w:t>
      </w:r>
      <w:r w:rsidR="00485D0D">
        <w:rPr>
          <w:rFonts w:ascii="Cambria" w:hAnsi="Cambria"/>
          <w:lang w:val="hu-HU"/>
        </w:rPr>
        <w:t xml:space="preserve"> a háztartások önfenntartó képességének erősítése</w:t>
      </w:r>
      <w:r w:rsidR="00861A7D">
        <w:rPr>
          <w:rFonts w:ascii="Cambria" w:hAnsi="Cambria"/>
          <w:lang w:val="hu-HU"/>
        </w:rPr>
        <w:t xml:space="preserve"> komplex megoldást igényel. </w:t>
      </w:r>
      <w:r w:rsidR="00485D0D">
        <w:rPr>
          <w:rFonts w:ascii="Cambria" w:hAnsi="Cambria"/>
          <w:lang w:val="hu-HU"/>
        </w:rPr>
        <w:t>A résztvevők</w:t>
      </w:r>
      <w:r w:rsidRPr="0096376C">
        <w:rPr>
          <w:rFonts w:ascii="Cambria" w:hAnsi="Cambria"/>
          <w:lang w:val="hu-HU"/>
        </w:rPr>
        <w:t xml:space="preserve"> </w:t>
      </w:r>
      <w:r w:rsidR="0089066E" w:rsidRPr="0096376C">
        <w:rPr>
          <w:rFonts w:ascii="Cambria" w:hAnsi="Cambria"/>
          <w:lang w:val="hu-HU"/>
        </w:rPr>
        <w:t xml:space="preserve">bevonása, </w:t>
      </w:r>
      <w:r w:rsidRPr="0096376C">
        <w:rPr>
          <w:rFonts w:ascii="Cambria" w:hAnsi="Cambria"/>
          <w:lang w:val="hu-HU"/>
        </w:rPr>
        <w:t>képessé tétele</w:t>
      </w:r>
      <w:r w:rsidR="00485D0D">
        <w:rPr>
          <w:rFonts w:ascii="Cambria" w:hAnsi="Cambria"/>
          <w:lang w:val="hu-HU"/>
        </w:rPr>
        <w:t>, a meglévő erősségeik, ezközeik</w:t>
      </w:r>
      <w:r w:rsidR="0089066E" w:rsidRPr="0096376C">
        <w:rPr>
          <w:rFonts w:ascii="Cambria" w:hAnsi="Cambria"/>
          <w:lang w:val="hu-HU"/>
        </w:rPr>
        <w:t xml:space="preserve"> felhasználása új feladat, és a </w:t>
      </w:r>
      <w:r w:rsidR="00485D0D">
        <w:rPr>
          <w:rFonts w:ascii="Cambria" w:hAnsi="Cambria"/>
          <w:lang w:val="hu-HU"/>
        </w:rPr>
        <w:t>szakemberektől új</w:t>
      </w:r>
      <w:r w:rsidR="0089066E" w:rsidRPr="0096376C">
        <w:rPr>
          <w:rFonts w:ascii="Cambria" w:hAnsi="Cambria"/>
          <w:lang w:val="hu-HU"/>
        </w:rPr>
        <w:t xml:space="preserve"> munkamódszereket követel meg</w:t>
      </w:r>
      <w:r w:rsidR="00485D0D">
        <w:rPr>
          <w:rFonts w:ascii="Cambria" w:hAnsi="Cambria"/>
          <w:lang w:val="hu-HU"/>
        </w:rPr>
        <w:t xml:space="preserve">. A közös alkotás módszere alkalmas arra, hogy </w:t>
      </w:r>
      <w:r w:rsidR="0089066E" w:rsidRPr="0096376C">
        <w:rPr>
          <w:rFonts w:ascii="Cambria" w:hAnsi="Cambria"/>
          <w:lang w:val="hu-HU"/>
        </w:rPr>
        <w:t>figyelemebe ve</w:t>
      </w:r>
      <w:r w:rsidR="00485D0D">
        <w:rPr>
          <w:rFonts w:ascii="Cambria" w:hAnsi="Cambria"/>
          <w:lang w:val="hu-HU"/>
        </w:rPr>
        <w:t xml:space="preserve">gye a résztvevők meglévő </w:t>
      </w:r>
      <w:r w:rsidR="00861A7D">
        <w:rPr>
          <w:rFonts w:ascii="Cambria" w:hAnsi="Cambria"/>
          <w:lang w:val="hu-HU"/>
        </w:rPr>
        <w:t>erőforrásait</w:t>
      </w:r>
      <w:r w:rsidR="00485D0D">
        <w:rPr>
          <w:rFonts w:ascii="Cambria" w:hAnsi="Cambria"/>
          <w:lang w:val="hu-HU"/>
        </w:rPr>
        <w:t>, készségeit, képességeit,</w:t>
      </w:r>
      <w:r w:rsidR="0089066E" w:rsidRPr="0096376C">
        <w:rPr>
          <w:rFonts w:ascii="Cambria" w:hAnsi="Cambria"/>
          <w:lang w:val="hu-HU"/>
        </w:rPr>
        <w:t xml:space="preserve"> személyre szab</w:t>
      </w:r>
      <w:r w:rsidR="00485D0D">
        <w:rPr>
          <w:rFonts w:ascii="Cambria" w:hAnsi="Cambria"/>
          <w:lang w:val="hu-HU"/>
        </w:rPr>
        <w:t xml:space="preserve">ja a szolgáltatást, illetve a fejlesztési folyamatot, </w:t>
      </w:r>
      <w:r w:rsidR="0089066E" w:rsidRPr="0096376C">
        <w:rPr>
          <w:rFonts w:ascii="Cambria" w:hAnsi="Cambria"/>
          <w:lang w:val="hu-HU"/>
        </w:rPr>
        <w:t>és jobban épít</w:t>
      </w:r>
      <w:r w:rsidR="00485D0D">
        <w:rPr>
          <w:rFonts w:ascii="Cambria" w:hAnsi="Cambria"/>
          <w:lang w:val="hu-HU"/>
        </w:rPr>
        <w:t xml:space="preserve">sen a résztvevők </w:t>
      </w:r>
      <w:r w:rsidR="00FF31F7">
        <w:rPr>
          <w:rFonts w:ascii="Cambria" w:hAnsi="Cambria"/>
          <w:lang w:val="hu-HU"/>
        </w:rPr>
        <w:t xml:space="preserve">aktivitására, </w:t>
      </w:r>
      <w:r w:rsidR="00485D0D">
        <w:rPr>
          <w:rFonts w:ascii="Cambria" w:hAnsi="Cambria"/>
          <w:lang w:val="hu-HU"/>
        </w:rPr>
        <w:t xml:space="preserve">szerepvállalására. </w:t>
      </w:r>
    </w:p>
    <w:p w14:paraId="15E5D0A2" w14:textId="704F3667" w:rsidR="00A97537" w:rsidRDefault="00A97537">
      <w:pPr>
        <w:rPr>
          <w:rFonts w:ascii="Cambria" w:hAnsi="Cambria"/>
          <w:b/>
          <w:lang w:val="hu-HU"/>
        </w:rPr>
      </w:pPr>
    </w:p>
    <w:p w14:paraId="29E706BB" w14:textId="40616A35" w:rsidR="00C02374" w:rsidRDefault="00204101" w:rsidP="00204101">
      <w:pPr>
        <w:jc w:val="both"/>
        <w:rPr>
          <w:rFonts w:ascii="Cambria" w:hAnsi="Cambria"/>
          <w:b/>
          <w:lang w:val="hu-HU"/>
        </w:rPr>
      </w:pPr>
      <w:r>
        <w:rPr>
          <w:rFonts w:ascii="Cambria" w:hAnsi="Cambria"/>
          <w:b/>
          <w:lang w:val="hu-HU"/>
        </w:rPr>
        <w:t>Kiegészítő s</w:t>
      </w:r>
      <w:r w:rsidR="00C02374">
        <w:rPr>
          <w:rFonts w:ascii="Cambria" w:hAnsi="Cambria"/>
          <w:b/>
          <w:lang w:val="hu-HU"/>
        </w:rPr>
        <w:t xml:space="preserve">zempontok a co-creation </w:t>
      </w:r>
      <w:r>
        <w:rPr>
          <w:rFonts w:ascii="Cambria" w:hAnsi="Cambria"/>
          <w:b/>
          <w:lang w:val="hu-HU"/>
        </w:rPr>
        <w:t xml:space="preserve">módszer </w:t>
      </w:r>
      <w:r w:rsidR="00C02374">
        <w:rPr>
          <w:rFonts w:ascii="Cambria" w:hAnsi="Cambria"/>
          <w:b/>
          <w:lang w:val="hu-HU"/>
        </w:rPr>
        <w:t>alkalmazásához a</w:t>
      </w:r>
      <w:r w:rsidR="00450C07">
        <w:rPr>
          <w:rFonts w:ascii="Cambria" w:hAnsi="Cambria"/>
          <w:b/>
          <w:lang w:val="hu-HU"/>
        </w:rPr>
        <w:t xml:space="preserve"> mentor </w:t>
      </w:r>
      <w:r w:rsidR="00C02374">
        <w:rPr>
          <w:rFonts w:ascii="Cambria" w:hAnsi="Cambria"/>
          <w:b/>
          <w:lang w:val="hu-HU"/>
        </w:rPr>
        <w:t>éves munkaterv</w:t>
      </w:r>
      <w:r w:rsidR="00450C07">
        <w:rPr>
          <w:rFonts w:ascii="Cambria" w:hAnsi="Cambria"/>
          <w:b/>
          <w:lang w:val="hu-HU"/>
        </w:rPr>
        <w:t>é</w:t>
      </w:r>
      <w:r w:rsidR="00FD51A0">
        <w:rPr>
          <w:rFonts w:ascii="Cambria" w:hAnsi="Cambria"/>
          <w:b/>
          <w:lang w:val="hu-HU"/>
        </w:rPr>
        <w:t xml:space="preserve">hez </w:t>
      </w:r>
    </w:p>
    <w:p w14:paraId="37DE39DC" w14:textId="7100FCB8" w:rsidR="004263E8" w:rsidRDefault="004263E8" w:rsidP="00204101">
      <w:pPr>
        <w:jc w:val="both"/>
        <w:rPr>
          <w:rFonts w:ascii="Cambria" w:hAnsi="Cambria"/>
          <w:bCs/>
          <w:lang w:val="hu-HU"/>
        </w:rPr>
      </w:pPr>
    </w:p>
    <w:p w14:paraId="4DEC24F7" w14:textId="2F262426" w:rsidR="00254630" w:rsidRPr="00FC080B" w:rsidRDefault="001104D1" w:rsidP="00FC080B">
      <w:pPr>
        <w:pStyle w:val="Listaszerbekezds"/>
        <w:numPr>
          <w:ilvl w:val="0"/>
          <w:numId w:val="4"/>
        </w:numPr>
        <w:jc w:val="both"/>
        <w:rPr>
          <w:rFonts w:ascii="Cambria" w:hAnsi="Cambria"/>
          <w:b/>
          <w:i/>
          <w:iCs/>
          <w:lang w:val="hu-HU"/>
        </w:rPr>
      </w:pPr>
      <w:r>
        <w:rPr>
          <w:rFonts w:ascii="Cambria" w:hAnsi="Cambria"/>
          <w:b/>
          <w:i/>
          <w:iCs/>
          <w:lang w:val="hu-HU"/>
        </w:rPr>
        <w:t>Előkészítő szakasz - k</w:t>
      </w:r>
      <w:r w:rsidR="00FC080B">
        <w:rPr>
          <w:rFonts w:ascii="Cambria" w:hAnsi="Cambria"/>
          <w:b/>
          <w:i/>
          <w:iCs/>
          <w:lang w:val="hu-HU"/>
        </w:rPr>
        <w:t>özös kezdeményezés</w:t>
      </w:r>
      <w:r w:rsidR="00A46492">
        <w:rPr>
          <w:rFonts w:ascii="Cambria" w:hAnsi="Cambria"/>
          <w:b/>
          <w:i/>
          <w:iCs/>
          <w:lang w:val="hu-HU"/>
        </w:rPr>
        <w:t>, közös tervezés</w:t>
      </w:r>
      <w:r w:rsidR="00FC080B">
        <w:rPr>
          <w:rFonts w:ascii="Cambria" w:hAnsi="Cambria"/>
          <w:b/>
          <w:i/>
          <w:iCs/>
          <w:lang w:val="hu-HU"/>
        </w:rPr>
        <w:t xml:space="preserve"> a kidolgozás időszakában</w:t>
      </w:r>
      <w:r w:rsidR="00AB3D8D">
        <w:rPr>
          <w:rFonts w:ascii="Cambria" w:hAnsi="Cambria"/>
          <w:b/>
          <w:i/>
          <w:iCs/>
          <w:lang w:val="hu-HU"/>
        </w:rPr>
        <w:t xml:space="preserve"> (minimum fél oldal</w:t>
      </w:r>
      <w:r>
        <w:rPr>
          <w:rFonts w:ascii="Cambria" w:hAnsi="Cambria"/>
          <w:b/>
          <w:i/>
          <w:iCs/>
          <w:lang w:val="hu-HU"/>
        </w:rPr>
        <w:t>ban</w:t>
      </w:r>
      <w:r w:rsidR="00AB3D8D">
        <w:rPr>
          <w:rFonts w:ascii="Cambria" w:hAnsi="Cambria"/>
          <w:b/>
          <w:i/>
          <w:iCs/>
          <w:lang w:val="hu-HU"/>
        </w:rPr>
        <w:t>)</w:t>
      </w:r>
      <w:r w:rsidR="00FC080B">
        <w:rPr>
          <w:rFonts w:ascii="Cambria" w:hAnsi="Cambria"/>
          <w:b/>
          <w:i/>
          <w:iCs/>
          <w:lang w:val="hu-HU"/>
        </w:rPr>
        <w:t xml:space="preserve"> </w:t>
      </w:r>
    </w:p>
    <w:p w14:paraId="67595A05" w14:textId="21D78D2B" w:rsidR="00C47B3E" w:rsidRDefault="00096AE9" w:rsidP="00FC080B">
      <w:pPr>
        <w:pStyle w:val="Listaszerbekezds"/>
        <w:numPr>
          <w:ilvl w:val="0"/>
          <w:numId w:val="5"/>
        </w:numPr>
        <w:jc w:val="both"/>
        <w:rPr>
          <w:rFonts w:ascii="Cambria" w:hAnsi="Cambria"/>
          <w:bCs/>
          <w:lang w:val="hu-HU"/>
        </w:rPr>
      </w:pPr>
      <w:r>
        <w:rPr>
          <w:rFonts w:ascii="Cambria" w:hAnsi="Cambria"/>
          <w:bCs/>
          <w:lang w:val="hu-HU"/>
        </w:rPr>
        <w:t>azonosítsa a településen a lehetséges partnereket, kik lesznek a partnerek (szociális szolgáltató, családsegítő, egyház, civil szervezet, Roma Nemzetiségi Önkormányzat</w:t>
      </w:r>
      <w:r w:rsidR="00FC6645">
        <w:rPr>
          <w:rFonts w:ascii="Cambria" w:hAnsi="Cambria"/>
          <w:bCs/>
          <w:lang w:val="hu-HU"/>
        </w:rPr>
        <w:t xml:space="preserve">, falugazdász, </w:t>
      </w:r>
      <w:r w:rsidR="00C666B7">
        <w:rPr>
          <w:rFonts w:ascii="Cambria" w:hAnsi="Cambria"/>
          <w:bCs/>
          <w:lang w:val="hu-HU"/>
        </w:rPr>
        <w:t xml:space="preserve">felvásárló cég, </w:t>
      </w:r>
      <w:r w:rsidR="00FC6645">
        <w:rPr>
          <w:rFonts w:ascii="Cambria" w:hAnsi="Cambria"/>
          <w:bCs/>
          <w:lang w:val="hu-HU"/>
        </w:rPr>
        <w:t>helyi szociális szövetkezet</w:t>
      </w:r>
      <w:r>
        <w:rPr>
          <w:rFonts w:ascii="Cambria" w:hAnsi="Cambria"/>
          <w:bCs/>
          <w:lang w:val="hu-HU"/>
        </w:rPr>
        <w:t xml:space="preserve">) és kivel kötnek együttműködési megállapodást </w:t>
      </w:r>
    </w:p>
    <w:p w14:paraId="1F7F7D83" w14:textId="5EF46339" w:rsidR="00096AE9" w:rsidRDefault="00096AE9" w:rsidP="00FC080B">
      <w:pPr>
        <w:pStyle w:val="Listaszerbekezds"/>
        <w:numPr>
          <w:ilvl w:val="0"/>
          <w:numId w:val="5"/>
        </w:numPr>
        <w:jc w:val="both"/>
        <w:rPr>
          <w:rFonts w:ascii="Cambria" w:hAnsi="Cambria"/>
          <w:bCs/>
          <w:lang w:val="hu-HU"/>
        </w:rPr>
      </w:pPr>
      <w:r>
        <w:rPr>
          <w:rFonts w:ascii="Cambria" w:hAnsi="Cambria"/>
          <w:bCs/>
          <w:lang w:val="hu-HU"/>
        </w:rPr>
        <w:t>a bevonni kívánt családokat milyen formában tájékoztatják a pályázatról, milyen fórumokat terveznek a pályázati felhívás megismertetésére (tájékoztató fórum konzultációval és/vagy közösségi beszélgetések és/vagy családokkal egyéni beszélgetések)</w:t>
      </w:r>
    </w:p>
    <w:p w14:paraId="608F75B2" w14:textId="16C70778" w:rsidR="00AE4C5A" w:rsidRDefault="00AE4C5A" w:rsidP="00FC080B">
      <w:pPr>
        <w:pStyle w:val="Listaszerbekezds"/>
        <w:numPr>
          <w:ilvl w:val="0"/>
          <w:numId w:val="5"/>
        </w:numPr>
        <w:jc w:val="both"/>
        <w:rPr>
          <w:rFonts w:ascii="Cambria" w:hAnsi="Cambria"/>
          <w:bCs/>
          <w:lang w:val="hu-HU"/>
        </w:rPr>
      </w:pPr>
      <w:r>
        <w:rPr>
          <w:rFonts w:ascii="Cambria" w:hAnsi="Cambria"/>
          <w:bCs/>
          <w:lang w:val="hu-HU"/>
        </w:rPr>
        <w:t xml:space="preserve">milyen dokumentum készül </w:t>
      </w:r>
      <w:r w:rsidR="00BD668C">
        <w:rPr>
          <w:rFonts w:ascii="Cambria" w:hAnsi="Cambria"/>
          <w:bCs/>
          <w:lang w:val="hu-HU"/>
        </w:rPr>
        <w:t>ezekről (feljegyzések és/vagy szándéknyilatkozatok és/vagy ötlettervek családonként)</w:t>
      </w:r>
    </w:p>
    <w:p w14:paraId="601BFF9C" w14:textId="77777777" w:rsidR="00DE1A21" w:rsidRDefault="00DE1A21" w:rsidP="00DE1A21">
      <w:pPr>
        <w:pStyle w:val="Listaszerbekezds"/>
        <w:ind w:left="1080"/>
        <w:jc w:val="both"/>
        <w:rPr>
          <w:rFonts w:ascii="Cambria" w:hAnsi="Cambria"/>
          <w:bCs/>
          <w:lang w:val="hu-HU"/>
        </w:rPr>
      </w:pPr>
    </w:p>
    <w:p w14:paraId="1192D2AD" w14:textId="4DA64D19" w:rsidR="00096AE9" w:rsidRPr="00DE1A21" w:rsidRDefault="001104D1" w:rsidP="001104D1">
      <w:pPr>
        <w:pStyle w:val="Listaszerbekezds"/>
        <w:numPr>
          <w:ilvl w:val="0"/>
          <w:numId w:val="4"/>
        </w:numPr>
        <w:jc w:val="both"/>
        <w:rPr>
          <w:rFonts w:ascii="Cambria" w:hAnsi="Cambria"/>
          <w:b/>
          <w:i/>
          <w:iCs/>
          <w:lang w:val="hu-HU"/>
        </w:rPr>
      </w:pPr>
      <w:r w:rsidRPr="00DE1A21">
        <w:rPr>
          <w:rFonts w:ascii="Cambria" w:hAnsi="Cambria"/>
          <w:b/>
          <w:i/>
          <w:iCs/>
          <w:lang w:val="hu-HU"/>
        </w:rPr>
        <w:t xml:space="preserve">Megvalósítás időszaka </w:t>
      </w:r>
      <w:r w:rsidR="00BE7035" w:rsidRPr="00DE1A21">
        <w:rPr>
          <w:rFonts w:ascii="Cambria" w:hAnsi="Cambria"/>
          <w:b/>
          <w:i/>
          <w:iCs/>
          <w:lang w:val="hu-HU"/>
        </w:rPr>
        <w:t>–</w:t>
      </w:r>
      <w:r w:rsidRPr="00DE1A21">
        <w:rPr>
          <w:rFonts w:ascii="Cambria" w:hAnsi="Cambria"/>
          <w:b/>
          <w:i/>
          <w:iCs/>
          <w:lang w:val="hu-HU"/>
        </w:rPr>
        <w:t xml:space="preserve"> </w:t>
      </w:r>
      <w:r w:rsidR="007D76AF" w:rsidRPr="00DE1A21">
        <w:rPr>
          <w:rFonts w:ascii="Cambria" w:hAnsi="Cambria"/>
          <w:b/>
          <w:i/>
          <w:iCs/>
          <w:lang w:val="hu-HU"/>
        </w:rPr>
        <w:t>közös tervezés</w:t>
      </w:r>
    </w:p>
    <w:p w14:paraId="128A0A8C" w14:textId="5F44AD47" w:rsidR="00150D22" w:rsidRPr="00150D22" w:rsidRDefault="00150D22" w:rsidP="00150D22">
      <w:pPr>
        <w:pStyle w:val="Listaszerbekezds"/>
        <w:numPr>
          <w:ilvl w:val="0"/>
          <w:numId w:val="6"/>
        </w:numPr>
        <w:jc w:val="both"/>
        <w:rPr>
          <w:rFonts w:ascii="Cambria" w:hAnsi="Cambria"/>
          <w:bCs/>
          <w:lang w:val="hu-HU"/>
        </w:rPr>
      </w:pPr>
      <w:r>
        <w:rPr>
          <w:rFonts w:ascii="Cambria" w:hAnsi="Cambria"/>
          <w:bCs/>
          <w:lang w:val="hu-HU"/>
        </w:rPr>
        <w:t>közösségi beszélgetés szervezése, hogy a gazdálkodási tevékenységben hogyan tudnak együttműködni, tapasztalatokat cserélni, ki-kivel működik együtt</w:t>
      </w:r>
    </w:p>
    <w:p w14:paraId="5597955B" w14:textId="2A51788A" w:rsidR="00214A4D" w:rsidRDefault="007D76AF" w:rsidP="00214A4D">
      <w:pPr>
        <w:pStyle w:val="Listaszerbekezds"/>
        <w:numPr>
          <w:ilvl w:val="0"/>
          <w:numId w:val="6"/>
        </w:numPr>
        <w:jc w:val="both"/>
        <w:rPr>
          <w:rFonts w:ascii="Cambria" w:hAnsi="Cambria"/>
          <w:bCs/>
          <w:lang w:val="hu-HU"/>
        </w:rPr>
      </w:pPr>
      <w:r>
        <w:rPr>
          <w:rFonts w:ascii="Cambria" w:hAnsi="Cambria"/>
          <w:bCs/>
          <w:lang w:val="hu-HU"/>
        </w:rPr>
        <w:t xml:space="preserve">konkrét tervek elkészítése </w:t>
      </w:r>
      <w:r w:rsidR="005900A2">
        <w:rPr>
          <w:rFonts w:ascii="Cambria" w:hAnsi="Cambria"/>
          <w:bCs/>
          <w:lang w:val="hu-HU"/>
        </w:rPr>
        <w:t>családonként</w:t>
      </w:r>
      <w:r w:rsidR="00214A4D">
        <w:rPr>
          <w:rFonts w:ascii="Cambria" w:hAnsi="Cambria"/>
          <w:bCs/>
          <w:lang w:val="hu-HU"/>
        </w:rPr>
        <w:t xml:space="preserve">, </w:t>
      </w:r>
      <w:r w:rsidR="00F944D8">
        <w:rPr>
          <w:rFonts w:ascii="Cambria" w:hAnsi="Cambria"/>
          <w:bCs/>
          <w:lang w:val="hu-HU"/>
        </w:rPr>
        <w:t xml:space="preserve">az </w:t>
      </w:r>
      <w:r w:rsidR="00214A4D">
        <w:rPr>
          <w:rFonts w:ascii="Cambria" w:hAnsi="Cambria"/>
          <w:bCs/>
          <w:lang w:val="hu-HU"/>
        </w:rPr>
        <w:t>első családlátogatás lebonyolítása</w:t>
      </w:r>
      <w:r w:rsidR="00DE1A21">
        <w:rPr>
          <w:rFonts w:ascii="Cambria" w:hAnsi="Cambria"/>
          <w:bCs/>
          <w:lang w:val="hu-HU"/>
        </w:rPr>
        <w:t xml:space="preserve"> során a családdal </w:t>
      </w:r>
      <w:r w:rsidR="00AD5C1E">
        <w:rPr>
          <w:rFonts w:ascii="Cambria" w:hAnsi="Cambria"/>
          <w:bCs/>
          <w:lang w:val="hu-HU"/>
        </w:rPr>
        <w:t xml:space="preserve">együtt </w:t>
      </w:r>
      <w:r w:rsidR="00214A4D">
        <w:rPr>
          <w:rFonts w:ascii="Cambria" w:hAnsi="Cambria"/>
          <w:bCs/>
          <w:lang w:val="hu-HU"/>
        </w:rPr>
        <w:t xml:space="preserve">egyszerű helyzetfeltárás (diagnózis) elkészítése </w:t>
      </w:r>
      <w:r w:rsidR="001415C6">
        <w:rPr>
          <w:rFonts w:ascii="Cambria" w:hAnsi="Cambria"/>
          <w:bCs/>
          <w:lang w:val="hu-HU"/>
        </w:rPr>
        <w:t>(diagnózis terjedelme max. 1 oldal/család)</w:t>
      </w:r>
    </w:p>
    <w:p w14:paraId="071E6D19" w14:textId="1F8E8AF2" w:rsidR="00B76826" w:rsidRDefault="00B76826" w:rsidP="00B76826">
      <w:pPr>
        <w:pStyle w:val="Listaszerbekezds"/>
        <w:ind w:left="1080"/>
        <w:jc w:val="both"/>
        <w:rPr>
          <w:rFonts w:ascii="Cambria" w:hAnsi="Cambria"/>
          <w:bCs/>
          <w:lang w:val="hu-HU"/>
        </w:rPr>
      </w:pPr>
      <w:r>
        <w:rPr>
          <w:rFonts w:ascii="Cambria" w:hAnsi="Cambria"/>
          <w:bCs/>
          <w:lang w:val="hu-HU"/>
        </w:rPr>
        <w:t>Tartalom: milyen feltételei vannak a gazdasági tevékenységnek, hogyan ütemezik a tevékenységeket</w:t>
      </w:r>
    </w:p>
    <w:p w14:paraId="3A752049" w14:textId="1EFA3987" w:rsidR="004D283F" w:rsidRDefault="004D283F" w:rsidP="004D283F">
      <w:pPr>
        <w:pStyle w:val="Listaszerbekezds"/>
        <w:numPr>
          <w:ilvl w:val="0"/>
          <w:numId w:val="6"/>
        </w:numPr>
        <w:jc w:val="both"/>
        <w:rPr>
          <w:rFonts w:ascii="Cambria" w:hAnsi="Cambria"/>
          <w:bCs/>
          <w:lang w:val="hu-HU"/>
        </w:rPr>
      </w:pPr>
      <w:r>
        <w:rPr>
          <w:rFonts w:ascii="Cambria" w:hAnsi="Cambria"/>
          <w:bCs/>
          <w:lang w:val="hu-HU"/>
        </w:rPr>
        <w:t>családokkal kötött szerződések tartalmának közös kidolgozása</w:t>
      </w:r>
    </w:p>
    <w:p w14:paraId="42E3B2F9" w14:textId="77777777" w:rsidR="00D6116A" w:rsidRDefault="00D6116A" w:rsidP="00D6116A">
      <w:pPr>
        <w:pStyle w:val="Listaszerbekezds"/>
        <w:ind w:left="1080"/>
        <w:jc w:val="both"/>
        <w:rPr>
          <w:rFonts w:ascii="Cambria" w:hAnsi="Cambria"/>
          <w:bCs/>
          <w:lang w:val="hu-HU"/>
        </w:rPr>
      </w:pPr>
    </w:p>
    <w:p w14:paraId="3D8C4436" w14:textId="0D0B3754" w:rsidR="00D6116A" w:rsidRPr="00877DEA" w:rsidRDefault="00D6116A" w:rsidP="00D6116A">
      <w:pPr>
        <w:pStyle w:val="Listaszerbekezds"/>
        <w:numPr>
          <w:ilvl w:val="0"/>
          <w:numId w:val="4"/>
        </w:numPr>
        <w:jc w:val="both"/>
        <w:rPr>
          <w:rFonts w:ascii="Cambria" w:hAnsi="Cambria"/>
          <w:b/>
          <w:i/>
          <w:iCs/>
          <w:lang w:val="hu-HU"/>
        </w:rPr>
      </w:pPr>
      <w:r w:rsidRPr="00877DEA">
        <w:rPr>
          <w:rFonts w:ascii="Cambria" w:hAnsi="Cambria"/>
          <w:b/>
          <w:i/>
          <w:iCs/>
          <w:lang w:val="hu-HU"/>
        </w:rPr>
        <w:t>Közös létrehozás, megvalósítás</w:t>
      </w:r>
    </w:p>
    <w:p w14:paraId="3B28DBA4" w14:textId="34BD4DAF" w:rsidR="00254630" w:rsidRPr="00877DEA" w:rsidRDefault="00D6116A" w:rsidP="00254B75">
      <w:pPr>
        <w:pStyle w:val="Listaszerbekezds"/>
        <w:numPr>
          <w:ilvl w:val="0"/>
          <w:numId w:val="7"/>
        </w:numPr>
        <w:ind w:left="1276" w:hanging="425"/>
        <w:jc w:val="both"/>
        <w:rPr>
          <w:rFonts w:ascii="Cambria" w:hAnsi="Cambria"/>
          <w:bCs/>
          <w:lang w:val="hu-HU"/>
        </w:rPr>
      </w:pPr>
      <w:r w:rsidRPr="00877DEA">
        <w:rPr>
          <w:rFonts w:ascii="Cambria" w:hAnsi="Cambria"/>
          <w:bCs/>
          <w:lang w:val="hu-HU"/>
        </w:rPr>
        <w:t>tervezze meg</w:t>
      </w:r>
      <w:r w:rsidR="004032DF">
        <w:rPr>
          <w:rFonts w:ascii="Cambria" w:hAnsi="Cambria"/>
          <w:bCs/>
          <w:lang w:val="hu-HU"/>
        </w:rPr>
        <w:t xml:space="preserve"> (lehetőség szerint a</w:t>
      </w:r>
      <w:r w:rsidR="0037709A">
        <w:rPr>
          <w:rFonts w:ascii="Cambria" w:hAnsi="Cambria"/>
          <w:bCs/>
          <w:lang w:val="hu-HU"/>
        </w:rPr>
        <w:t xml:space="preserve"> résztvevő családok bevonásával)</w:t>
      </w:r>
      <w:r w:rsidRPr="00877DEA">
        <w:rPr>
          <w:rFonts w:ascii="Cambria" w:hAnsi="Cambria"/>
          <w:bCs/>
          <w:lang w:val="hu-HU"/>
        </w:rPr>
        <w:t xml:space="preserve">, hogyan biztosítja a tudások, tapasztalatok cseréjét, milyen közösségi alkalmakon biztosít </w:t>
      </w:r>
      <w:r w:rsidR="008516E4">
        <w:rPr>
          <w:rFonts w:ascii="Cambria" w:hAnsi="Cambria"/>
          <w:bCs/>
          <w:lang w:val="hu-HU"/>
        </w:rPr>
        <w:t>lehetőséget</w:t>
      </w:r>
      <w:r w:rsidRPr="00877DEA">
        <w:rPr>
          <w:rFonts w:ascii="Cambria" w:hAnsi="Cambria"/>
          <w:bCs/>
          <w:lang w:val="hu-HU"/>
        </w:rPr>
        <w:t xml:space="preserve"> </w:t>
      </w:r>
      <w:r w:rsidR="00702685">
        <w:rPr>
          <w:rFonts w:ascii="Cambria" w:hAnsi="Cambria"/>
          <w:bCs/>
          <w:lang w:val="hu-HU"/>
        </w:rPr>
        <w:t>erre</w:t>
      </w:r>
    </w:p>
    <w:p w14:paraId="2693485F" w14:textId="44367EA5" w:rsidR="00D6116A" w:rsidRDefault="00D6116A" w:rsidP="004F57B0">
      <w:pPr>
        <w:pStyle w:val="Listaszerbekezds"/>
        <w:numPr>
          <w:ilvl w:val="0"/>
          <w:numId w:val="7"/>
        </w:numPr>
        <w:ind w:left="1276" w:hanging="425"/>
        <w:jc w:val="both"/>
        <w:rPr>
          <w:rFonts w:ascii="Cambria" w:hAnsi="Cambria"/>
          <w:bCs/>
          <w:lang w:val="hu-HU"/>
        </w:rPr>
      </w:pPr>
      <w:r>
        <w:rPr>
          <w:rFonts w:ascii="Cambria" w:hAnsi="Cambria"/>
          <w:bCs/>
          <w:lang w:val="hu-HU"/>
        </w:rPr>
        <w:t>hogyan alkalmazza a digitális eszközöket (pl.: Facebook csoport</w:t>
      </w:r>
      <w:r w:rsidR="00E20163">
        <w:rPr>
          <w:rFonts w:ascii="Cambria" w:hAnsi="Cambria"/>
          <w:bCs/>
          <w:lang w:val="hu-HU"/>
        </w:rPr>
        <w:t xml:space="preserve"> a településen belül a kedvezményezettek között</w:t>
      </w:r>
      <w:r>
        <w:rPr>
          <w:rFonts w:ascii="Cambria" w:hAnsi="Cambria"/>
          <w:bCs/>
          <w:lang w:val="hu-HU"/>
        </w:rPr>
        <w:t>) vagy beszélgetést arról, hogy a gazdálkodási tevékenységekről hogyan lehet online információkat szerezni</w:t>
      </w:r>
    </w:p>
    <w:p w14:paraId="79A56730" w14:textId="3561CD85" w:rsidR="00100A5D" w:rsidRDefault="00100A5D" w:rsidP="004F57B0">
      <w:pPr>
        <w:pStyle w:val="Listaszerbekezds"/>
        <w:numPr>
          <w:ilvl w:val="0"/>
          <w:numId w:val="7"/>
        </w:numPr>
        <w:ind w:left="1276" w:hanging="425"/>
        <w:jc w:val="both"/>
        <w:rPr>
          <w:rFonts w:ascii="Cambria" w:hAnsi="Cambria"/>
          <w:bCs/>
          <w:lang w:val="hu-HU"/>
        </w:rPr>
      </w:pPr>
      <w:r>
        <w:rPr>
          <w:rFonts w:ascii="Cambria" w:hAnsi="Cambria"/>
          <w:bCs/>
          <w:lang w:val="hu-HU"/>
        </w:rPr>
        <w:t xml:space="preserve">az elkészült </w:t>
      </w:r>
      <w:r w:rsidR="004E7EEB">
        <w:rPr>
          <w:rFonts w:ascii="Cambria" w:hAnsi="Cambria"/>
          <w:bCs/>
          <w:lang w:val="hu-HU"/>
        </w:rPr>
        <w:t>munka</w:t>
      </w:r>
      <w:r>
        <w:rPr>
          <w:rFonts w:ascii="Cambria" w:hAnsi="Cambria"/>
          <w:bCs/>
          <w:lang w:val="hu-HU"/>
        </w:rPr>
        <w:t>tervben jelezze, hogy milyen dokumentációval támasztja alá a teljesítést</w:t>
      </w:r>
    </w:p>
    <w:p w14:paraId="26235DA6" w14:textId="77777777" w:rsidR="00835C1D" w:rsidRDefault="00835C1D" w:rsidP="00835C1D">
      <w:pPr>
        <w:pStyle w:val="Listaszerbekezds"/>
        <w:ind w:left="420"/>
        <w:jc w:val="both"/>
        <w:rPr>
          <w:rFonts w:ascii="Cambria" w:hAnsi="Cambria"/>
          <w:bCs/>
          <w:lang w:val="hu-HU"/>
        </w:rPr>
      </w:pPr>
    </w:p>
    <w:p w14:paraId="220D7391" w14:textId="05C7F24B" w:rsidR="00835C1D" w:rsidRPr="00877DEA" w:rsidRDefault="00835C1D" w:rsidP="00835C1D">
      <w:pPr>
        <w:pStyle w:val="Listaszerbekezds"/>
        <w:numPr>
          <w:ilvl w:val="0"/>
          <w:numId w:val="4"/>
        </w:numPr>
        <w:jc w:val="both"/>
        <w:rPr>
          <w:rFonts w:ascii="Cambria" w:hAnsi="Cambria"/>
          <w:b/>
          <w:i/>
          <w:iCs/>
          <w:lang w:val="hu-HU"/>
        </w:rPr>
      </w:pPr>
      <w:r w:rsidRPr="00877DEA">
        <w:rPr>
          <w:rFonts w:ascii="Cambria" w:hAnsi="Cambria"/>
          <w:b/>
          <w:i/>
          <w:iCs/>
          <w:lang w:val="hu-HU"/>
        </w:rPr>
        <w:t>Közös értékelés</w:t>
      </w:r>
    </w:p>
    <w:p w14:paraId="7818C7A9" w14:textId="58ECD4C7" w:rsidR="00D26683" w:rsidRDefault="00835C1D" w:rsidP="00835C1D">
      <w:pPr>
        <w:pStyle w:val="Listaszerbekezds"/>
        <w:numPr>
          <w:ilvl w:val="0"/>
          <w:numId w:val="8"/>
        </w:numPr>
        <w:jc w:val="both"/>
        <w:rPr>
          <w:rFonts w:ascii="Cambria" w:hAnsi="Cambria"/>
          <w:bCs/>
          <w:lang w:val="hu-HU"/>
        </w:rPr>
      </w:pPr>
      <w:r w:rsidRPr="00712C8B">
        <w:rPr>
          <w:rFonts w:ascii="Cambria" w:hAnsi="Cambria"/>
          <w:bCs/>
          <w:lang w:val="hu-HU"/>
        </w:rPr>
        <w:lastRenderedPageBreak/>
        <w:t xml:space="preserve">a közös értékelés alapja a folyamatos visszacsatolás, a mentor </w:t>
      </w:r>
      <w:r w:rsidR="007359D3">
        <w:rPr>
          <w:rFonts w:ascii="Cambria" w:hAnsi="Cambria"/>
          <w:bCs/>
          <w:lang w:val="hu-HU"/>
        </w:rPr>
        <w:t xml:space="preserve">a </w:t>
      </w:r>
      <w:r w:rsidRPr="00712C8B">
        <w:rPr>
          <w:rFonts w:ascii="Cambria" w:hAnsi="Cambria"/>
          <w:bCs/>
          <w:lang w:val="hu-HU"/>
        </w:rPr>
        <w:t xml:space="preserve">második családlátogatásán (a második családlátogatás funkciója lehet a közös értékelés) </w:t>
      </w:r>
      <w:r w:rsidR="00841B4F" w:rsidRPr="00712C8B">
        <w:rPr>
          <w:rFonts w:ascii="Cambria" w:hAnsi="Cambria"/>
          <w:bCs/>
          <w:lang w:val="hu-HU"/>
        </w:rPr>
        <w:t>egyénileg kérhet és adhat visszacsatolást a végzett tevékenységekről, az addig elért eredményekről</w:t>
      </w:r>
    </w:p>
    <w:p w14:paraId="62A6E98E" w14:textId="10E3370B" w:rsidR="00835C1D" w:rsidRPr="00712C8B" w:rsidRDefault="00D26683" w:rsidP="00835C1D">
      <w:pPr>
        <w:pStyle w:val="Listaszerbekezds"/>
        <w:numPr>
          <w:ilvl w:val="0"/>
          <w:numId w:val="8"/>
        </w:numPr>
        <w:jc w:val="both"/>
        <w:rPr>
          <w:rFonts w:ascii="Cambria" w:hAnsi="Cambria"/>
          <w:bCs/>
          <w:lang w:val="hu-HU"/>
        </w:rPr>
      </w:pPr>
      <w:r>
        <w:rPr>
          <w:rFonts w:ascii="Cambria" w:hAnsi="Cambria"/>
          <w:bCs/>
          <w:lang w:val="hu-HU"/>
        </w:rPr>
        <w:t xml:space="preserve">a résztvevő </w:t>
      </w:r>
      <w:r w:rsidR="002B29E3">
        <w:rPr>
          <w:rFonts w:ascii="Cambria" w:hAnsi="Cambria"/>
          <w:bCs/>
          <w:lang w:val="hu-HU"/>
        </w:rPr>
        <w:t xml:space="preserve">családokkal együtt </w:t>
      </w:r>
      <w:r w:rsidR="00841B4F" w:rsidRPr="00712C8B">
        <w:rPr>
          <w:rFonts w:ascii="Cambria" w:hAnsi="Cambria"/>
          <w:bCs/>
          <w:lang w:val="hu-HU"/>
        </w:rPr>
        <w:t>közösen dönthet</w:t>
      </w:r>
      <w:r w:rsidR="00F846FD">
        <w:rPr>
          <w:rFonts w:ascii="Cambria" w:hAnsi="Cambria"/>
          <w:bCs/>
          <w:lang w:val="hu-HU"/>
        </w:rPr>
        <w:t>nek</w:t>
      </w:r>
      <w:r w:rsidR="00841B4F" w:rsidRPr="00712C8B">
        <w:rPr>
          <w:rFonts w:ascii="Cambria" w:hAnsi="Cambria"/>
          <w:bCs/>
          <w:lang w:val="hu-HU"/>
        </w:rPr>
        <w:t xml:space="preserve"> arról, hogy az eredményeket, kockázatokat hogyan teszik nyilvánossá pl.: közösségi rendezvényeken, online</w:t>
      </w:r>
      <w:r w:rsidR="009845D2">
        <w:rPr>
          <w:rFonts w:ascii="Cambria" w:hAnsi="Cambria"/>
          <w:bCs/>
          <w:lang w:val="hu-HU"/>
        </w:rPr>
        <w:t xml:space="preserve"> formában</w:t>
      </w:r>
      <w:r w:rsidR="00841B4F" w:rsidRPr="00712C8B">
        <w:rPr>
          <w:rFonts w:ascii="Cambria" w:hAnsi="Cambria"/>
          <w:bCs/>
          <w:lang w:val="hu-HU"/>
        </w:rPr>
        <w:t xml:space="preserve"> (</w:t>
      </w:r>
      <w:r w:rsidR="009845D2">
        <w:rPr>
          <w:rFonts w:ascii="Cambria" w:hAnsi="Cambria"/>
          <w:bCs/>
          <w:lang w:val="hu-HU"/>
        </w:rPr>
        <w:t xml:space="preserve">pl.: </w:t>
      </w:r>
      <w:r w:rsidR="00841B4F" w:rsidRPr="00712C8B">
        <w:rPr>
          <w:rFonts w:ascii="Cambria" w:hAnsi="Cambria"/>
          <w:bCs/>
          <w:lang w:val="hu-HU"/>
        </w:rPr>
        <w:t>Facebook</w:t>
      </w:r>
      <w:r w:rsidR="00996668">
        <w:rPr>
          <w:rFonts w:ascii="Cambria" w:hAnsi="Cambria"/>
          <w:bCs/>
          <w:lang w:val="hu-HU"/>
        </w:rPr>
        <w:t xml:space="preserve">on vagy más közösségi oldalakon, </w:t>
      </w:r>
      <w:r w:rsidR="00543F26">
        <w:rPr>
          <w:rFonts w:ascii="Cambria" w:hAnsi="Cambria"/>
          <w:bCs/>
          <w:lang w:val="hu-HU"/>
        </w:rPr>
        <w:t>település honlapja</w:t>
      </w:r>
      <w:r w:rsidR="00841B4F" w:rsidRPr="00712C8B">
        <w:rPr>
          <w:rFonts w:ascii="Cambria" w:hAnsi="Cambria"/>
          <w:bCs/>
          <w:lang w:val="hu-HU"/>
        </w:rPr>
        <w:t xml:space="preserve">), elismeréssel </w:t>
      </w:r>
      <w:r w:rsidR="00712C8B" w:rsidRPr="00712C8B">
        <w:rPr>
          <w:rFonts w:ascii="Cambria" w:hAnsi="Cambria"/>
          <w:bCs/>
          <w:lang w:val="hu-HU"/>
        </w:rPr>
        <w:t>(oklev</w:t>
      </w:r>
      <w:r w:rsidR="007A2B5E">
        <w:rPr>
          <w:rFonts w:ascii="Cambria" w:hAnsi="Cambria"/>
          <w:bCs/>
          <w:lang w:val="hu-HU"/>
        </w:rPr>
        <w:t>elek, elismerések</w:t>
      </w:r>
      <w:r w:rsidR="00712C8B" w:rsidRPr="00712C8B">
        <w:rPr>
          <w:rFonts w:ascii="Cambria" w:hAnsi="Cambria"/>
          <w:bCs/>
          <w:lang w:val="hu-HU"/>
        </w:rPr>
        <w:t xml:space="preserve"> a </w:t>
      </w:r>
      <w:r w:rsidR="007A2B5E">
        <w:rPr>
          <w:rFonts w:ascii="Cambria" w:hAnsi="Cambria"/>
          <w:bCs/>
          <w:lang w:val="hu-HU"/>
        </w:rPr>
        <w:t xml:space="preserve">példaértékű megvalósításról) </w:t>
      </w:r>
    </w:p>
    <w:p w14:paraId="36352C6C" w14:textId="77777777" w:rsidR="00A43395" w:rsidRDefault="00A43395" w:rsidP="00304D63">
      <w:pPr>
        <w:jc w:val="both"/>
        <w:rPr>
          <w:rFonts w:ascii="Cambria" w:hAnsi="Cambria"/>
          <w:b/>
          <w:lang w:val="hu-HU"/>
        </w:rPr>
      </w:pPr>
    </w:p>
    <w:p w14:paraId="32A9D205" w14:textId="7F930584" w:rsidR="00C02374" w:rsidRDefault="004F57B0" w:rsidP="00304D63">
      <w:pPr>
        <w:jc w:val="both"/>
        <w:rPr>
          <w:rFonts w:ascii="Cambria" w:hAnsi="Cambria"/>
          <w:b/>
          <w:lang w:val="hu-HU"/>
        </w:rPr>
      </w:pPr>
      <w:r>
        <w:rPr>
          <w:rFonts w:ascii="Cambria" w:hAnsi="Cambria"/>
          <w:b/>
          <w:lang w:val="hu-HU"/>
        </w:rPr>
        <w:t xml:space="preserve">Tervezze meg, hogy </w:t>
      </w:r>
      <w:r w:rsidR="009E0644">
        <w:rPr>
          <w:rFonts w:ascii="Cambria" w:hAnsi="Cambria"/>
          <w:b/>
          <w:lang w:val="hu-HU"/>
        </w:rPr>
        <w:t xml:space="preserve">hogyan biztosítja a kedvezményezettek ötleteinek felhasználását a közösségi rendezvények és az önkéntes akciók </w:t>
      </w:r>
      <w:r w:rsidR="00304D63">
        <w:rPr>
          <w:rFonts w:ascii="Cambria" w:hAnsi="Cambria"/>
          <w:b/>
          <w:lang w:val="hu-HU"/>
        </w:rPr>
        <w:t>előkészítésében, lebonyolításában</w:t>
      </w:r>
      <w:r w:rsidR="00D9447E">
        <w:rPr>
          <w:rFonts w:ascii="Cambria" w:hAnsi="Cambria"/>
          <w:b/>
          <w:lang w:val="hu-HU"/>
        </w:rPr>
        <w:t xml:space="preserve"> (max. fél oldal).</w:t>
      </w:r>
    </w:p>
    <w:p w14:paraId="7077971D" w14:textId="77777777" w:rsidR="004263E8" w:rsidRDefault="004263E8" w:rsidP="00A40214">
      <w:pPr>
        <w:pStyle w:val="Csakszveg"/>
      </w:pPr>
    </w:p>
    <w:p w14:paraId="3AFC9E5F" w14:textId="77777777" w:rsidR="00A40214" w:rsidRDefault="00A40214">
      <w:pPr>
        <w:rPr>
          <w:rFonts w:ascii="Cambria" w:hAnsi="Cambria"/>
          <w:b/>
          <w:lang w:val="hu-HU"/>
        </w:rPr>
      </w:pPr>
    </w:p>
    <w:p w14:paraId="56AF7ACE" w14:textId="25070655" w:rsidR="00F34588" w:rsidRDefault="00F34588">
      <w:pPr>
        <w:rPr>
          <w:rFonts w:ascii="Cambria" w:hAnsi="Cambria"/>
          <w:b/>
          <w:lang w:val="hu-HU"/>
        </w:rPr>
      </w:pPr>
    </w:p>
    <w:p w14:paraId="198AA806" w14:textId="598923DF" w:rsidR="00F34588" w:rsidRDefault="00F34588">
      <w:pPr>
        <w:rPr>
          <w:rFonts w:ascii="Cambria" w:hAnsi="Cambria"/>
          <w:b/>
          <w:lang w:val="hu-HU"/>
        </w:rPr>
      </w:pPr>
      <w:r>
        <w:rPr>
          <w:rFonts w:ascii="Cambria" w:hAnsi="Cambria"/>
          <w:b/>
          <w:lang w:val="hu-HU"/>
        </w:rPr>
        <w:t>Tanácsadás kérhető az alábbi szakemberektől:</w:t>
      </w:r>
    </w:p>
    <w:p w14:paraId="7D321399" w14:textId="5708F4E0" w:rsidR="00F34588" w:rsidRPr="00D0261A" w:rsidRDefault="00F34588">
      <w:pPr>
        <w:rPr>
          <w:rFonts w:ascii="Cambria" w:hAnsi="Cambria"/>
          <w:bCs/>
          <w:lang w:val="hu-HU"/>
        </w:rPr>
      </w:pPr>
      <w:r w:rsidRPr="00D0261A">
        <w:rPr>
          <w:rFonts w:ascii="Cambria" w:hAnsi="Cambria"/>
          <w:bCs/>
          <w:lang w:val="hu-HU"/>
        </w:rPr>
        <w:t xml:space="preserve">Dr. Juhász Imre elnök, Szociális Földprogramok Szakmai és Érdekképviseleti Egyesülete (SZOFOSZ), </w:t>
      </w:r>
      <w:hyperlink r:id="rId9" w:history="1">
        <w:r w:rsidRPr="00D0261A">
          <w:rPr>
            <w:rStyle w:val="Hiperhivatkozs"/>
            <w:rFonts w:ascii="Cambria" w:hAnsi="Cambria"/>
            <w:bCs/>
            <w:lang w:val="hu-HU"/>
          </w:rPr>
          <w:t>imredrjuhasz@gmail.com</w:t>
        </w:r>
      </w:hyperlink>
    </w:p>
    <w:p w14:paraId="5958B442" w14:textId="5722A86C" w:rsidR="00F34588" w:rsidRPr="00D0261A" w:rsidRDefault="00F34588">
      <w:pPr>
        <w:rPr>
          <w:rFonts w:ascii="Cambria" w:hAnsi="Cambria"/>
          <w:bCs/>
          <w:lang w:val="hu-HU"/>
        </w:rPr>
      </w:pPr>
      <w:r w:rsidRPr="00D0261A">
        <w:rPr>
          <w:rFonts w:ascii="Cambria" w:hAnsi="Cambria"/>
          <w:bCs/>
          <w:lang w:val="hu-HU"/>
        </w:rPr>
        <w:t>Baginé Gavaldik Lívia SZOFOSZ tag,</w:t>
      </w:r>
      <w:r w:rsidR="00186AB2">
        <w:rPr>
          <w:rFonts w:ascii="Cambria" w:hAnsi="Cambria"/>
          <w:bCs/>
          <w:lang w:val="hu-HU"/>
        </w:rPr>
        <w:t xml:space="preserve"> pszichológus, </w:t>
      </w:r>
      <w:r w:rsidR="00E42FC3">
        <w:rPr>
          <w:rFonts w:ascii="Cambria" w:hAnsi="Cambria"/>
          <w:bCs/>
          <w:lang w:val="hu-HU"/>
        </w:rPr>
        <w:t>szociális földprogram koordinátor</w:t>
      </w:r>
      <w:r w:rsidR="00186AB2">
        <w:rPr>
          <w:rFonts w:ascii="Cambria" w:hAnsi="Cambria"/>
          <w:bCs/>
          <w:lang w:val="hu-HU"/>
        </w:rPr>
        <w:t>,</w:t>
      </w:r>
      <w:r w:rsidRPr="00D0261A">
        <w:rPr>
          <w:rFonts w:ascii="Cambria" w:hAnsi="Cambria"/>
          <w:bCs/>
          <w:lang w:val="hu-HU"/>
        </w:rPr>
        <w:t xml:space="preserve"> </w:t>
      </w:r>
      <w:hyperlink r:id="rId10" w:history="1">
        <w:r w:rsidRPr="00D0261A">
          <w:rPr>
            <w:rStyle w:val="Hiperhivatkozs"/>
            <w:rFonts w:ascii="Cambria" w:hAnsi="Cambria"/>
            <w:bCs/>
            <w:lang w:val="hu-HU"/>
          </w:rPr>
          <w:t>gavaldik66@gmail.com</w:t>
        </w:r>
      </w:hyperlink>
    </w:p>
    <w:p w14:paraId="1F0F2EB2" w14:textId="0AB55AB5" w:rsidR="00F34588" w:rsidRPr="00D0261A" w:rsidRDefault="00F34588">
      <w:pPr>
        <w:rPr>
          <w:rFonts w:ascii="Cambria" w:hAnsi="Cambria"/>
          <w:bCs/>
          <w:lang w:val="hu-HU"/>
        </w:rPr>
      </w:pPr>
      <w:r w:rsidRPr="00D0261A">
        <w:rPr>
          <w:rFonts w:ascii="Cambria" w:hAnsi="Cambria"/>
          <w:bCs/>
          <w:lang w:val="hu-HU"/>
        </w:rPr>
        <w:t xml:space="preserve">Dr. Nagyné Varga Ilona igazgató, </w:t>
      </w:r>
      <w:r w:rsidR="00E42FC3">
        <w:rPr>
          <w:rFonts w:ascii="Cambria" w:hAnsi="Cambria"/>
          <w:bCs/>
          <w:lang w:val="hu-HU"/>
        </w:rPr>
        <w:t xml:space="preserve">szociálpolitikus, közösségfejlesztő, </w:t>
      </w:r>
      <w:r w:rsidRPr="00D0261A">
        <w:rPr>
          <w:rFonts w:ascii="Cambria" w:hAnsi="Cambria"/>
          <w:bCs/>
          <w:lang w:val="hu-HU"/>
        </w:rPr>
        <w:t xml:space="preserve">JNSZM Esély Szociális Közalapítványa, </w:t>
      </w:r>
      <w:hyperlink r:id="rId11" w:history="1">
        <w:r w:rsidRPr="00D0261A">
          <w:rPr>
            <w:rStyle w:val="Hiperhivatkozs"/>
            <w:rFonts w:ascii="Cambria" w:hAnsi="Cambria"/>
            <w:bCs/>
            <w:lang w:val="hu-HU"/>
          </w:rPr>
          <w:t>vnilona@eselyfk.hu</w:t>
        </w:r>
      </w:hyperlink>
    </w:p>
    <w:p w14:paraId="02C066DA" w14:textId="5BD28A10" w:rsidR="00F34588" w:rsidRPr="00D0261A" w:rsidRDefault="00F34588">
      <w:pPr>
        <w:rPr>
          <w:rFonts w:ascii="Cambria" w:hAnsi="Cambria"/>
          <w:bCs/>
          <w:lang w:val="hu-HU"/>
        </w:rPr>
      </w:pPr>
      <w:r w:rsidRPr="00D0261A">
        <w:rPr>
          <w:rFonts w:ascii="Cambria" w:hAnsi="Cambria"/>
          <w:bCs/>
          <w:lang w:val="hu-HU"/>
        </w:rPr>
        <w:t xml:space="preserve">Szabó Beáta programkoordinátor, JNSZM Esély Szociális Közalapítványa, </w:t>
      </w:r>
      <w:hyperlink r:id="rId12" w:history="1">
        <w:r w:rsidRPr="00D0261A">
          <w:rPr>
            <w:rStyle w:val="Hiperhivatkozs"/>
            <w:rFonts w:ascii="Cambria" w:hAnsi="Cambria"/>
            <w:bCs/>
            <w:lang w:val="hu-HU"/>
          </w:rPr>
          <w:t>szabo.bea@eselyfk.hu</w:t>
        </w:r>
      </w:hyperlink>
    </w:p>
    <w:p w14:paraId="7497043F" w14:textId="6AE7315E" w:rsidR="00F34588" w:rsidRDefault="00F34588">
      <w:pPr>
        <w:rPr>
          <w:rFonts w:ascii="Cambria" w:hAnsi="Cambria"/>
          <w:b/>
          <w:lang w:val="hu-HU"/>
        </w:rPr>
      </w:pPr>
    </w:p>
    <w:p w14:paraId="425DC0E2" w14:textId="77777777" w:rsidR="00F77338" w:rsidRDefault="00F77338">
      <w:pPr>
        <w:rPr>
          <w:rFonts w:ascii="Cambria" w:hAnsi="Cambria"/>
          <w:b/>
          <w:lang w:val="hu-HU"/>
        </w:rPr>
      </w:pPr>
    </w:p>
    <w:p w14:paraId="15B54659" w14:textId="77777777" w:rsidR="00D0261A" w:rsidRPr="0096376C" w:rsidRDefault="00D0261A">
      <w:pPr>
        <w:rPr>
          <w:rFonts w:ascii="Cambria" w:hAnsi="Cambria"/>
          <w:b/>
          <w:lang w:val="hu-HU"/>
        </w:rPr>
      </w:pPr>
    </w:p>
    <w:sectPr w:rsidR="00D0261A" w:rsidRPr="0096376C" w:rsidSect="00326326">
      <w:foot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B8378" w14:textId="77777777" w:rsidR="00DD79B5" w:rsidRDefault="00DD79B5" w:rsidP="002614B1">
      <w:r>
        <w:separator/>
      </w:r>
    </w:p>
  </w:endnote>
  <w:endnote w:type="continuationSeparator" w:id="0">
    <w:p w14:paraId="3F63C904" w14:textId="77777777" w:rsidR="00DD79B5" w:rsidRDefault="00DD79B5" w:rsidP="00261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2289657"/>
      <w:docPartObj>
        <w:docPartGallery w:val="Page Numbers (Bottom of Page)"/>
        <w:docPartUnique/>
      </w:docPartObj>
    </w:sdtPr>
    <w:sdtEndPr/>
    <w:sdtContent>
      <w:p w14:paraId="48A297C2" w14:textId="6BFB060B" w:rsidR="002614B1" w:rsidRDefault="002614B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6B8" w:rsidRPr="005446B8">
          <w:rPr>
            <w:noProof/>
            <w:lang w:val="hu-HU"/>
          </w:rPr>
          <w:t>2</w:t>
        </w:r>
        <w:r>
          <w:fldChar w:fldCharType="end"/>
        </w:r>
      </w:p>
    </w:sdtContent>
  </w:sdt>
  <w:p w14:paraId="2AC73784" w14:textId="77777777" w:rsidR="002614B1" w:rsidRDefault="002614B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59166F" w14:textId="77777777" w:rsidR="00DD79B5" w:rsidRDefault="00DD79B5" w:rsidP="002614B1">
      <w:r>
        <w:separator/>
      </w:r>
    </w:p>
  </w:footnote>
  <w:footnote w:type="continuationSeparator" w:id="0">
    <w:p w14:paraId="18C635EA" w14:textId="77777777" w:rsidR="00DD79B5" w:rsidRDefault="00DD79B5" w:rsidP="00261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CD27B17"/>
    <w:multiLevelType w:val="hybridMultilevel"/>
    <w:tmpl w:val="216ED3B6"/>
    <w:lvl w:ilvl="0" w:tplc="2BF261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FD3CB7"/>
    <w:multiLevelType w:val="hybridMultilevel"/>
    <w:tmpl w:val="30E04CCA"/>
    <w:lvl w:ilvl="0" w:tplc="ABE4F3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A50898"/>
    <w:multiLevelType w:val="hybridMultilevel"/>
    <w:tmpl w:val="F5B82FD6"/>
    <w:lvl w:ilvl="0" w:tplc="8A72A606">
      <w:start w:val="1"/>
      <w:numFmt w:val="lowerLetter"/>
      <w:lvlText w:val="%1)"/>
      <w:lvlJc w:val="left"/>
      <w:pPr>
        <w:ind w:left="420" w:hanging="360"/>
      </w:pPr>
      <w:rPr>
        <w:rFonts w:ascii="Cambria" w:eastAsiaTheme="minorHAnsi" w:hAnsi="Cambria" w:cstheme="minorBidi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83117D0"/>
    <w:multiLevelType w:val="hybridMultilevel"/>
    <w:tmpl w:val="DBFA83D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491FFE"/>
    <w:multiLevelType w:val="hybridMultilevel"/>
    <w:tmpl w:val="84DC8E74"/>
    <w:lvl w:ilvl="0" w:tplc="924E46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4EA1E8D"/>
    <w:multiLevelType w:val="hybridMultilevel"/>
    <w:tmpl w:val="96BE5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696D83"/>
    <w:multiLevelType w:val="hybridMultilevel"/>
    <w:tmpl w:val="D7CC414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8AF"/>
    <w:rsid w:val="00016160"/>
    <w:rsid w:val="0002600D"/>
    <w:rsid w:val="000421A9"/>
    <w:rsid w:val="00046077"/>
    <w:rsid w:val="00096AE9"/>
    <w:rsid w:val="000F576F"/>
    <w:rsid w:val="00100A5D"/>
    <w:rsid w:val="001104D1"/>
    <w:rsid w:val="00113C8F"/>
    <w:rsid w:val="001415C6"/>
    <w:rsid w:val="00150D22"/>
    <w:rsid w:val="00162B8E"/>
    <w:rsid w:val="00171015"/>
    <w:rsid w:val="00186AB2"/>
    <w:rsid w:val="00195F21"/>
    <w:rsid w:val="001B38AF"/>
    <w:rsid w:val="001F05BD"/>
    <w:rsid w:val="001F3560"/>
    <w:rsid w:val="00202869"/>
    <w:rsid w:val="00204101"/>
    <w:rsid w:val="00214A4D"/>
    <w:rsid w:val="00216364"/>
    <w:rsid w:val="00242E1D"/>
    <w:rsid w:val="00254630"/>
    <w:rsid w:val="00254B75"/>
    <w:rsid w:val="00256B2C"/>
    <w:rsid w:val="002614B1"/>
    <w:rsid w:val="00266AC4"/>
    <w:rsid w:val="002B29E3"/>
    <w:rsid w:val="002B746A"/>
    <w:rsid w:val="002F2D17"/>
    <w:rsid w:val="00304D63"/>
    <w:rsid w:val="00320EC5"/>
    <w:rsid w:val="00326326"/>
    <w:rsid w:val="003338D2"/>
    <w:rsid w:val="003406DF"/>
    <w:rsid w:val="00344975"/>
    <w:rsid w:val="0037709A"/>
    <w:rsid w:val="003B4226"/>
    <w:rsid w:val="003E5003"/>
    <w:rsid w:val="004032DF"/>
    <w:rsid w:val="004263E8"/>
    <w:rsid w:val="00450C07"/>
    <w:rsid w:val="00464EFC"/>
    <w:rsid w:val="00485D0D"/>
    <w:rsid w:val="0048778E"/>
    <w:rsid w:val="004D283F"/>
    <w:rsid w:val="004E2519"/>
    <w:rsid w:val="004E7EEB"/>
    <w:rsid w:val="004F57B0"/>
    <w:rsid w:val="00501F1A"/>
    <w:rsid w:val="00504C98"/>
    <w:rsid w:val="0051407C"/>
    <w:rsid w:val="00543F26"/>
    <w:rsid w:val="005446B8"/>
    <w:rsid w:val="00576E26"/>
    <w:rsid w:val="005900A2"/>
    <w:rsid w:val="005C5355"/>
    <w:rsid w:val="005E73F6"/>
    <w:rsid w:val="00600F14"/>
    <w:rsid w:val="00601470"/>
    <w:rsid w:val="00647FA5"/>
    <w:rsid w:val="006C2557"/>
    <w:rsid w:val="006D4D3D"/>
    <w:rsid w:val="00701BBE"/>
    <w:rsid w:val="00702685"/>
    <w:rsid w:val="00712C8B"/>
    <w:rsid w:val="007359D3"/>
    <w:rsid w:val="00781CC3"/>
    <w:rsid w:val="00784F9C"/>
    <w:rsid w:val="00786248"/>
    <w:rsid w:val="00795C23"/>
    <w:rsid w:val="00795F69"/>
    <w:rsid w:val="007A2B5E"/>
    <w:rsid w:val="007D76AF"/>
    <w:rsid w:val="00814E5C"/>
    <w:rsid w:val="00820ED1"/>
    <w:rsid w:val="00831221"/>
    <w:rsid w:val="00835C1D"/>
    <w:rsid w:val="00841B4F"/>
    <w:rsid w:val="008516E4"/>
    <w:rsid w:val="00857410"/>
    <w:rsid w:val="00861A7D"/>
    <w:rsid w:val="00877DEA"/>
    <w:rsid w:val="00881DE5"/>
    <w:rsid w:val="0089066E"/>
    <w:rsid w:val="00891D7C"/>
    <w:rsid w:val="008B5216"/>
    <w:rsid w:val="008E3AB1"/>
    <w:rsid w:val="008F05C6"/>
    <w:rsid w:val="00944EC0"/>
    <w:rsid w:val="0096376C"/>
    <w:rsid w:val="0096756D"/>
    <w:rsid w:val="00971224"/>
    <w:rsid w:val="009845D2"/>
    <w:rsid w:val="009871AB"/>
    <w:rsid w:val="00996668"/>
    <w:rsid w:val="009B7C59"/>
    <w:rsid w:val="009E0644"/>
    <w:rsid w:val="00A1767F"/>
    <w:rsid w:val="00A354FD"/>
    <w:rsid w:val="00A40214"/>
    <w:rsid w:val="00A43395"/>
    <w:rsid w:val="00A46492"/>
    <w:rsid w:val="00A474C5"/>
    <w:rsid w:val="00A55040"/>
    <w:rsid w:val="00A7672A"/>
    <w:rsid w:val="00A83932"/>
    <w:rsid w:val="00A93209"/>
    <w:rsid w:val="00A93C25"/>
    <w:rsid w:val="00A96411"/>
    <w:rsid w:val="00A97537"/>
    <w:rsid w:val="00AA2E53"/>
    <w:rsid w:val="00AB3D8D"/>
    <w:rsid w:val="00AD5C1E"/>
    <w:rsid w:val="00AE4C5A"/>
    <w:rsid w:val="00B76826"/>
    <w:rsid w:val="00B97C5B"/>
    <w:rsid w:val="00BD668C"/>
    <w:rsid w:val="00BE29BF"/>
    <w:rsid w:val="00BE7035"/>
    <w:rsid w:val="00BF2C3C"/>
    <w:rsid w:val="00C02374"/>
    <w:rsid w:val="00C13BDE"/>
    <w:rsid w:val="00C44440"/>
    <w:rsid w:val="00C47B3E"/>
    <w:rsid w:val="00C666B7"/>
    <w:rsid w:val="00C85BDF"/>
    <w:rsid w:val="00C91838"/>
    <w:rsid w:val="00C95E58"/>
    <w:rsid w:val="00CE7968"/>
    <w:rsid w:val="00D0261A"/>
    <w:rsid w:val="00D05D66"/>
    <w:rsid w:val="00D16866"/>
    <w:rsid w:val="00D26683"/>
    <w:rsid w:val="00D31E1B"/>
    <w:rsid w:val="00D6116A"/>
    <w:rsid w:val="00D9447E"/>
    <w:rsid w:val="00D94DFE"/>
    <w:rsid w:val="00DD79B5"/>
    <w:rsid w:val="00DE1A21"/>
    <w:rsid w:val="00DE755E"/>
    <w:rsid w:val="00E0383F"/>
    <w:rsid w:val="00E1758B"/>
    <w:rsid w:val="00E20163"/>
    <w:rsid w:val="00E42FC3"/>
    <w:rsid w:val="00E51D01"/>
    <w:rsid w:val="00E561E0"/>
    <w:rsid w:val="00E819C0"/>
    <w:rsid w:val="00EA58C7"/>
    <w:rsid w:val="00EC1CE4"/>
    <w:rsid w:val="00ED7605"/>
    <w:rsid w:val="00EF7831"/>
    <w:rsid w:val="00F03300"/>
    <w:rsid w:val="00F065B7"/>
    <w:rsid w:val="00F23895"/>
    <w:rsid w:val="00F32DFF"/>
    <w:rsid w:val="00F34588"/>
    <w:rsid w:val="00F747C0"/>
    <w:rsid w:val="00F76831"/>
    <w:rsid w:val="00F77338"/>
    <w:rsid w:val="00F846FD"/>
    <w:rsid w:val="00F944D8"/>
    <w:rsid w:val="00FA6ACE"/>
    <w:rsid w:val="00FC080B"/>
    <w:rsid w:val="00FC6645"/>
    <w:rsid w:val="00FC7996"/>
    <w:rsid w:val="00FD51A0"/>
    <w:rsid w:val="00FF31F7"/>
    <w:rsid w:val="00FF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FB0D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944E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44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dzet">
    <w:name w:val="Quote"/>
    <w:basedOn w:val="Norml"/>
    <w:next w:val="Norml"/>
    <w:link w:val="IdzetChar"/>
    <w:uiPriority w:val="29"/>
    <w:qFormat/>
    <w:rsid w:val="00944EC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44EC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5504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20EC5"/>
    <w:rPr>
      <w:rFonts w:ascii="Times New Roman" w:hAnsi="Times New Roman" w:cs="Times New Roman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20EC5"/>
    <w:rPr>
      <w:rFonts w:ascii="Times New Roman" w:hAnsi="Times New Roman" w:cs="Times New Roman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320EC5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20EC5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20EC5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20EC5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20EC5"/>
    <w:rPr>
      <w:b/>
      <w:bCs/>
      <w:sz w:val="20"/>
      <w:szCs w:val="20"/>
    </w:rPr>
  </w:style>
  <w:style w:type="paragraph" w:customStyle="1" w:styleId="Default">
    <w:name w:val="Default"/>
    <w:link w:val="DefaultChar"/>
    <w:rsid w:val="000421A9"/>
    <w:pPr>
      <w:autoSpaceDE w:val="0"/>
      <w:autoSpaceDN w:val="0"/>
      <w:adjustRightInd w:val="0"/>
      <w:spacing w:line="240" w:lineRule="atLeast"/>
      <w:jc w:val="both"/>
    </w:pPr>
    <w:rPr>
      <w:rFonts w:ascii="Verdana" w:hAnsi="Verdana" w:cs="Verdana"/>
      <w:color w:val="000000"/>
      <w:lang w:val="hu-HU"/>
    </w:rPr>
  </w:style>
  <w:style w:type="character" w:customStyle="1" w:styleId="DefaultChar">
    <w:name w:val="Default Char"/>
    <w:basedOn w:val="Bekezdsalapbettpusa"/>
    <w:link w:val="Default"/>
    <w:locked/>
    <w:rsid w:val="000421A9"/>
    <w:rPr>
      <w:rFonts w:ascii="Verdana" w:hAnsi="Verdana" w:cs="Verdana"/>
      <w:color w:val="000000"/>
      <w:lang w:val="hu-HU"/>
    </w:rPr>
  </w:style>
  <w:style w:type="paragraph" w:styleId="lfej">
    <w:name w:val="header"/>
    <w:basedOn w:val="Norml"/>
    <w:link w:val="lfejChar"/>
    <w:uiPriority w:val="99"/>
    <w:unhideWhenUsed/>
    <w:rsid w:val="002614B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614B1"/>
  </w:style>
  <w:style w:type="paragraph" w:styleId="llb">
    <w:name w:val="footer"/>
    <w:basedOn w:val="Norml"/>
    <w:link w:val="llbChar"/>
    <w:uiPriority w:val="99"/>
    <w:unhideWhenUsed/>
    <w:rsid w:val="002614B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614B1"/>
  </w:style>
  <w:style w:type="character" w:styleId="Hiperhivatkozs">
    <w:name w:val="Hyperlink"/>
    <w:basedOn w:val="Bekezdsalapbettpusa"/>
    <w:uiPriority w:val="99"/>
    <w:unhideWhenUsed/>
    <w:rsid w:val="00F34588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rsid w:val="00F34588"/>
    <w:rPr>
      <w:color w:val="605E5C"/>
      <w:shd w:val="clear" w:color="auto" w:fill="E1DFDD"/>
    </w:rPr>
  </w:style>
  <w:style w:type="paragraph" w:styleId="Csakszveg">
    <w:name w:val="Plain Text"/>
    <w:basedOn w:val="Norml"/>
    <w:link w:val="CsakszvegChar"/>
    <w:uiPriority w:val="99"/>
    <w:semiHidden/>
    <w:unhideWhenUsed/>
    <w:rsid w:val="00A40214"/>
    <w:rPr>
      <w:rFonts w:ascii="Calibri" w:hAnsi="Calibri"/>
      <w:sz w:val="22"/>
      <w:szCs w:val="21"/>
      <w:lang w:val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A40214"/>
    <w:rPr>
      <w:rFonts w:ascii="Calibri" w:hAnsi="Calibri"/>
      <w:sz w:val="22"/>
      <w:szCs w:val="21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944E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44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dzet">
    <w:name w:val="Quote"/>
    <w:basedOn w:val="Norml"/>
    <w:next w:val="Norml"/>
    <w:link w:val="IdzetChar"/>
    <w:uiPriority w:val="29"/>
    <w:qFormat/>
    <w:rsid w:val="00944EC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44EC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5504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20EC5"/>
    <w:rPr>
      <w:rFonts w:ascii="Times New Roman" w:hAnsi="Times New Roman" w:cs="Times New Roman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20EC5"/>
    <w:rPr>
      <w:rFonts w:ascii="Times New Roman" w:hAnsi="Times New Roman" w:cs="Times New Roman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320EC5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20EC5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20EC5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20EC5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20EC5"/>
    <w:rPr>
      <w:b/>
      <w:bCs/>
      <w:sz w:val="20"/>
      <w:szCs w:val="20"/>
    </w:rPr>
  </w:style>
  <w:style w:type="paragraph" w:customStyle="1" w:styleId="Default">
    <w:name w:val="Default"/>
    <w:link w:val="DefaultChar"/>
    <w:rsid w:val="000421A9"/>
    <w:pPr>
      <w:autoSpaceDE w:val="0"/>
      <w:autoSpaceDN w:val="0"/>
      <w:adjustRightInd w:val="0"/>
      <w:spacing w:line="240" w:lineRule="atLeast"/>
      <w:jc w:val="both"/>
    </w:pPr>
    <w:rPr>
      <w:rFonts w:ascii="Verdana" w:hAnsi="Verdana" w:cs="Verdana"/>
      <w:color w:val="000000"/>
      <w:lang w:val="hu-HU"/>
    </w:rPr>
  </w:style>
  <w:style w:type="character" w:customStyle="1" w:styleId="DefaultChar">
    <w:name w:val="Default Char"/>
    <w:basedOn w:val="Bekezdsalapbettpusa"/>
    <w:link w:val="Default"/>
    <w:locked/>
    <w:rsid w:val="000421A9"/>
    <w:rPr>
      <w:rFonts w:ascii="Verdana" w:hAnsi="Verdana" w:cs="Verdana"/>
      <w:color w:val="000000"/>
      <w:lang w:val="hu-HU"/>
    </w:rPr>
  </w:style>
  <w:style w:type="paragraph" w:styleId="lfej">
    <w:name w:val="header"/>
    <w:basedOn w:val="Norml"/>
    <w:link w:val="lfejChar"/>
    <w:uiPriority w:val="99"/>
    <w:unhideWhenUsed/>
    <w:rsid w:val="002614B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614B1"/>
  </w:style>
  <w:style w:type="paragraph" w:styleId="llb">
    <w:name w:val="footer"/>
    <w:basedOn w:val="Norml"/>
    <w:link w:val="llbChar"/>
    <w:uiPriority w:val="99"/>
    <w:unhideWhenUsed/>
    <w:rsid w:val="002614B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614B1"/>
  </w:style>
  <w:style w:type="character" w:styleId="Hiperhivatkozs">
    <w:name w:val="Hyperlink"/>
    <w:basedOn w:val="Bekezdsalapbettpusa"/>
    <w:uiPriority w:val="99"/>
    <w:unhideWhenUsed/>
    <w:rsid w:val="00F34588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rsid w:val="00F34588"/>
    <w:rPr>
      <w:color w:val="605E5C"/>
      <w:shd w:val="clear" w:color="auto" w:fill="E1DFDD"/>
    </w:rPr>
  </w:style>
  <w:style w:type="paragraph" w:styleId="Csakszveg">
    <w:name w:val="Plain Text"/>
    <w:basedOn w:val="Norml"/>
    <w:link w:val="CsakszvegChar"/>
    <w:uiPriority w:val="99"/>
    <w:semiHidden/>
    <w:unhideWhenUsed/>
    <w:rsid w:val="00A40214"/>
    <w:rPr>
      <w:rFonts w:ascii="Calibri" w:hAnsi="Calibri"/>
      <w:sz w:val="22"/>
      <w:szCs w:val="21"/>
      <w:lang w:val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A40214"/>
    <w:rPr>
      <w:rFonts w:ascii="Calibri" w:hAnsi="Calibri"/>
      <w:sz w:val="22"/>
      <w:szCs w:val="21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zabo.bea@eselyfk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nilona@eselyfk.h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gavaldik66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mredrjuhasz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34ED15C-FC58-4676-8F61-833157BF7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1263</Words>
  <Characters>8716</Characters>
  <Application>Microsoft Office Word</Application>
  <DocSecurity>0</DocSecurity>
  <Lines>72</Lines>
  <Paragraphs>19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Flórián Sipos</dc:creator>
  <cp:lastModifiedBy>Szirmai István</cp:lastModifiedBy>
  <cp:revision>2</cp:revision>
  <dcterms:created xsi:type="dcterms:W3CDTF">2022-03-18T13:27:00Z</dcterms:created>
  <dcterms:modified xsi:type="dcterms:W3CDTF">2022-03-18T13:27:00Z</dcterms:modified>
</cp:coreProperties>
</file>