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6B758" w14:textId="776F3A55" w:rsidR="004C2C7A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ADATKEZELÉSI</w:t>
      </w:r>
      <w:r w:rsidR="00C51F10">
        <w:rPr>
          <w:rFonts w:ascii="Times New Roman" w:hAnsi="Times New Roman"/>
          <w:b/>
          <w:sz w:val="24"/>
          <w:szCs w:val="24"/>
        </w:rPr>
        <w:t xml:space="preserve"> </w:t>
      </w:r>
      <w:r w:rsidRPr="0009198D">
        <w:rPr>
          <w:rFonts w:ascii="Times New Roman" w:hAnsi="Times New Roman"/>
          <w:b/>
          <w:sz w:val="24"/>
          <w:szCs w:val="24"/>
        </w:rPr>
        <w:t>TÁJÉKOZTATÓ</w:t>
      </w:r>
    </w:p>
    <w:p w14:paraId="49E4839C" w14:textId="77777777" w:rsidR="00F00D1F" w:rsidRPr="0009198D" w:rsidRDefault="00F00D1F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8B573B" w:rsidRPr="008B573B">
        <w:t xml:space="preserve"> </w:t>
      </w:r>
      <w:r w:rsidR="008B573B" w:rsidRPr="008B573B">
        <w:rPr>
          <w:rFonts w:ascii="Times New Roman" w:hAnsi="Times New Roman"/>
          <w:b/>
          <w:sz w:val="24"/>
          <w:szCs w:val="24"/>
        </w:rPr>
        <w:t xml:space="preserve">Roma Nemzetiségi Tanulmányi Ösztöndíj </w:t>
      </w:r>
      <w:r>
        <w:rPr>
          <w:rFonts w:ascii="Times New Roman" w:hAnsi="Times New Roman"/>
          <w:b/>
          <w:sz w:val="24"/>
          <w:szCs w:val="24"/>
        </w:rPr>
        <w:t>pályázatai vonatkozásában</w:t>
      </w:r>
    </w:p>
    <w:p w14:paraId="5E99CCF0" w14:textId="77777777" w:rsidR="004C2C7A" w:rsidRPr="0009198D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D8866" w14:textId="040A8CD6" w:rsidR="00B53786" w:rsidRPr="0009198D" w:rsidRDefault="00B53786" w:rsidP="0009198D">
      <w:pPr>
        <w:ind w:right="133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</w:t>
      </w:r>
      <w:r w:rsidRPr="0009198D">
        <w:rPr>
          <w:rFonts w:ascii="Times New Roman" w:hAnsi="Times New Roman"/>
          <w:b/>
          <w:bCs/>
          <w:sz w:val="24"/>
          <w:szCs w:val="24"/>
        </w:rPr>
        <w:t xml:space="preserve"> Társadalmi Esélyteremtési Főigazgatóság (TEF) </w:t>
      </w:r>
      <w:r w:rsidRPr="0009198D">
        <w:rPr>
          <w:rFonts w:ascii="Times New Roman" w:hAnsi="Times New Roman"/>
          <w:sz w:val="24"/>
          <w:szCs w:val="24"/>
        </w:rPr>
        <w:t>(</w:t>
      </w:r>
      <w:r w:rsidRPr="0009198D">
        <w:rPr>
          <w:rFonts w:ascii="Times New Roman" w:eastAsia="Garamond" w:hAnsi="Times New Roman"/>
          <w:sz w:val="24"/>
          <w:szCs w:val="24"/>
        </w:rPr>
        <w:t>székhely: 1135 Budapest, Szegedi út 35-37., PIR szám: 840516; adószám:</w:t>
      </w:r>
      <w:r w:rsidRPr="0009198D">
        <w:rPr>
          <w:rFonts w:ascii="Times New Roman" w:hAnsi="Times New Roman"/>
          <w:sz w:val="24"/>
          <w:szCs w:val="24"/>
        </w:rPr>
        <w:t xml:space="preserve"> </w:t>
      </w:r>
      <w:r w:rsidRPr="0009198D">
        <w:rPr>
          <w:rFonts w:ascii="Times New Roman" w:eastAsia="Garamond" w:hAnsi="Times New Roman"/>
          <w:sz w:val="24"/>
          <w:szCs w:val="24"/>
        </w:rPr>
        <w:t>15840510-</w:t>
      </w:r>
      <w:r w:rsidR="00E767CB" w:rsidRPr="0009198D">
        <w:rPr>
          <w:rFonts w:ascii="Times New Roman" w:eastAsia="Garamond" w:hAnsi="Times New Roman"/>
          <w:sz w:val="24"/>
          <w:szCs w:val="24"/>
        </w:rPr>
        <w:t>2</w:t>
      </w:r>
      <w:r w:rsidRPr="0009198D">
        <w:rPr>
          <w:rFonts w:ascii="Times New Roman" w:eastAsia="Garamond" w:hAnsi="Times New Roman"/>
          <w:sz w:val="24"/>
          <w:szCs w:val="24"/>
        </w:rPr>
        <w:t xml:space="preserve">-41, képviseli: </w:t>
      </w:r>
      <w:r w:rsidR="0009198D">
        <w:rPr>
          <w:rFonts w:ascii="Times New Roman" w:eastAsia="Garamond" w:hAnsi="Times New Roman"/>
          <w:sz w:val="24"/>
          <w:szCs w:val="24"/>
        </w:rPr>
        <w:t>Daróczi Ján</w:t>
      </w:r>
      <w:bookmarkStart w:id="0" w:name="_GoBack"/>
      <w:bookmarkEnd w:id="0"/>
      <w:r w:rsidR="0009198D">
        <w:rPr>
          <w:rFonts w:ascii="Times New Roman" w:eastAsia="Garamond" w:hAnsi="Times New Roman"/>
          <w:sz w:val="24"/>
          <w:szCs w:val="24"/>
        </w:rPr>
        <w:t>os</w:t>
      </w:r>
      <w:r w:rsidRPr="0009198D">
        <w:rPr>
          <w:rFonts w:ascii="Times New Roman" w:eastAsia="Garamond" w:hAnsi="Times New Roman"/>
          <w:sz w:val="24"/>
          <w:szCs w:val="24"/>
        </w:rPr>
        <w:t xml:space="preserve"> főigazgató,</w:t>
      </w:r>
      <w:r w:rsidRPr="0009198D">
        <w:rPr>
          <w:rFonts w:ascii="Times New Roman" w:hAnsi="Times New Roman"/>
          <w:sz w:val="24"/>
          <w:szCs w:val="24"/>
        </w:rPr>
        <w:t xml:space="preserve"> a továbbiakban: </w:t>
      </w:r>
      <w:r w:rsidRPr="0009198D">
        <w:rPr>
          <w:rFonts w:ascii="Times New Roman" w:hAnsi="Times New Roman"/>
          <w:b/>
          <w:bCs/>
          <w:sz w:val="24"/>
          <w:szCs w:val="24"/>
        </w:rPr>
        <w:t>TEF</w:t>
      </w:r>
      <w:r w:rsidRPr="0009198D">
        <w:rPr>
          <w:rFonts w:ascii="Times New Roman" w:hAnsi="Times New Roman"/>
          <w:sz w:val="24"/>
          <w:szCs w:val="24"/>
        </w:rPr>
        <w:t xml:space="preserve">, vagy </w:t>
      </w:r>
      <w:r w:rsidRPr="0009198D">
        <w:rPr>
          <w:rFonts w:ascii="Times New Roman" w:hAnsi="Times New Roman"/>
          <w:b/>
          <w:bCs/>
          <w:sz w:val="24"/>
          <w:szCs w:val="24"/>
        </w:rPr>
        <w:t>Adatkezelő</w:t>
      </w:r>
      <w:r w:rsidRPr="0009198D">
        <w:rPr>
          <w:rFonts w:ascii="Times New Roman" w:hAnsi="Times New Roman"/>
          <w:sz w:val="24"/>
          <w:szCs w:val="24"/>
        </w:rPr>
        <w:t xml:space="preserve">) </w:t>
      </w:r>
      <w:r w:rsidRPr="0009198D">
        <w:rPr>
          <w:rFonts w:ascii="Times New Roman" w:hAnsi="Times New Roman"/>
          <w:bCs/>
          <w:sz w:val="24"/>
          <w:szCs w:val="24"/>
        </w:rPr>
        <w:t xml:space="preserve">kiemelten fontosnak tartja az érintettek, így különösen munkatársai, partnerei, valamint a látogatók, és valamennyi pályázatban, támogatásban, programban, projektben részt vevők információs önrendelkezési jogának tiszteletben tartását. Az Adatkezelő a személyes adatokat bizalmasan, a hatályos európai uniós, és hazai jogszabályoknak, valamint a kialakult (adatvédelmi) hatósági gyakorlatnak megfelelően kezeli, és megtesz minden olyan információbiztonsági és szervezési intézkedést, amely az adatok biztonságát, bizalmasságát, sértetlenségét és rendelkezésre állását garantálja. </w:t>
      </w:r>
    </w:p>
    <w:p w14:paraId="64A68ECA" w14:textId="77777777" w:rsidR="00B53786" w:rsidRPr="0009198D" w:rsidRDefault="00B53786" w:rsidP="00D650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</w:t>
      </w:r>
      <w:r w:rsidRPr="0009198D">
        <w:rPr>
          <w:rFonts w:ascii="Times New Roman" w:hAnsi="Times New Roman"/>
          <w:bCs/>
          <w:sz w:val="24"/>
          <w:szCs w:val="24"/>
        </w:rPr>
        <w:t xml:space="preserve">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(a továbbiakban: </w:t>
      </w:r>
      <w:r w:rsidRPr="0009198D">
        <w:rPr>
          <w:rFonts w:ascii="Times New Roman" w:hAnsi="Times New Roman"/>
          <w:b/>
          <w:sz w:val="24"/>
          <w:szCs w:val="24"/>
        </w:rPr>
        <w:t>GDPR</w:t>
      </w:r>
      <w:r w:rsidRPr="0009198D">
        <w:rPr>
          <w:rFonts w:ascii="Times New Roman" w:hAnsi="Times New Roman"/>
          <w:bCs/>
          <w:sz w:val="24"/>
          <w:szCs w:val="24"/>
        </w:rPr>
        <w:t>),</w:t>
      </w:r>
      <w:r w:rsidRPr="0009198D">
        <w:rPr>
          <w:rFonts w:ascii="Times New Roman" w:hAnsi="Times New Roman"/>
          <w:sz w:val="24"/>
          <w:szCs w:val="24"/>
        </w:rPr>
        <w:t xml:space="preserve"> továbbá az információs önrendelkezési jogról és az információszabadságról szóló 2011. évi CXII. törvény (a továbbiakban: </w:t>
      </w:r>
      <w:proofErr w:type="spellStart"/>
      <w:r w:rsidRPr="0009198D">
        <w:rPr>
          <w:rFonts w:ascii="Times New Roman" w:hAnsi="Times New Roman"/>
          <w:b/>
          <w:bCs/>
          <w:sz w:val="24"/>
          <w:szCs w:val="24"/>
        </w:rPr>
        <w:t>Infotv</w:t>
      </w:r>
      <w:proofErr w:type="spellEnd"/>
      <w:r w:rsidRPr="0009198D">
        <w:rPr>
          <w:rFonts w:ascii="Times New Roman" w:hAnsi="Times New Roman"/>
          <w:b/>
          <w:bCs/>
          <w:sz w:val="24"/>
          <w:szCs w:val="24"/>
        </w:rPr>
        <w:t>.</w:t>
      </w:r>
      <w:r w:rsidRPr="0009198D">
        <w:rPr>
          <w:rFonts w:ascii="Times New Roman" w:hAnsi="Times New Roman"/>
          <w:sz w:val="24"/>
          <w:szCs w:val="24"/>
        </w:rPr>
        <w:t xml:space="preserve">), foglaltak alapján az </w:t>
      </w:r>
      <w:r w:rsidRPr="0009198D">
        <w:rPr>
          <w:rFonts w:ascii="Times New Roman" w:hAnsi="Times New Roman"/>
          <w:sz w:val="24"/>
          <w:szCs w:val="24"/>
          <w:lang w:eastAsia="hu-HU"/>
        </w:rPr>
        <w:t>Adatkezelő</w:t>
      </w:r>
      <w:r w:rsidRPr="0009198D">
        <w:rPr>
          <w:rFonts w:ascii="Times New Roman" w:hAnsi="Times New Roman"/>
          <w:sz w:val="24"/>
          <w:szCs w:val="24"/>
        </w:rPr>
        <w:t xml:space="preserve"> az általa kezelt személyes adatok </w:t>
      </w:r>
      <w:r w:rsidRPr="0009198D">
        <w:rPr>
          <w:rFonts w:ascii="Times New Roman" w:hAnsi="Times New Roman"/>
          <w:bCs/>
          <w:sz w:val="24"/>
          <w:szCs w:val="24"/>
        </w:rPr>
        <w:t xml:space="preserve">védelme érdekében </w:t>
      </w:r>
      <w:r w:rsidRPr="0009198D">
        <w:rPr>
          <w:rFonts w:ascii="Times New Roman" w:hAnsi="Times New Roman"/>
          <w:sz w:val="24"/>
          <w:szCs w:val="24"/>
        </w:rPr>
        <w:t xml:space="preserve">az alábbi tájékoztatót (a továbbiakban: </w:t>
      </w:r>
      <w:r w:rsidRPr="0009198D">
        <w:rPr>
          <w:rFonts w:ascii="Times New Roman" w:hAnsi="Times New Roman"/>
          <w:b/>
          <w:bCs/>
          <w:sz w:val="24"/>
          <w:szCs w:val="24"/>
        </w:rPr>
        <w:t>Tájékoztató</w:t>
      </w:r>
      <w:r w:rsidRPr="0009198D">
        <w:rPr>
          <w:rFonts w:ascii="Times New Roman" w:hAnsi="Times New Roman"/>
          <w:sz w:val="24"/>
          <w:szCs w:val="24"/>
        </w:rPr>
        <w:t>) teszi közzé.</w:t>
      </w:r>
    </w:p>
    <w:p w14:paraId="64C0BE23" w14:textId="6AB13FA5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 Társadalmi Esélyteremtési Főigazgatóság által személyes adatok kezelésére/adatfeldolgozásra kerül sor </w:t>
      </w:r>
      <w:r w:rsidR="00C43AEF">
        <w:rPr>
          <w:rFonts w:ascii="Times New Roman" w:hAnsi="Times New Roman"/>
          <w:b/>
          <w:sz w:val="24"/>
          <w:szCs w:val="24"/>
        </w:rPr>
        <w:t xml:space="preserve">a </w:t>
      </w:r>
      <w:r w:rsidR="00C43AEF" w:rsidRPr="00C43AEF">
        <w:rPr>
          <w:rFonts w:ascii="Times New Roman" w:hAnsi="Times New Roman"/>
          <w:b/>
          <w:sz w:val="24"/>
          <w:szCs w:val="24"/>
        </w:rPr>
        <w:t>Roma Nemzetiségi Tanulmányi Ösztöndíj</w:t>
      </w:r>
      <w:r w:rsidR="005332A1">
        <w:rPr>
          <w:rFonts w:ascii="Times New Roman" w:hAnsi="Times New Roman"/>
          <w:b/>
          <w:sz w:val="24"/>
          <w:szCs w:val="24"/>
        </w:rPr>
        <w:t xml:space="preserve"> </w:t>
      </w:r>
      <w:r w:rsidR="005332A1" w:rsidRPr="0020337C">
        <w:rPr>
          <w:rFonts w:ascii="Times New Roman" w:hAnsi="Times New Roman"/>
          <w:sz w:val="24"/>
          <w:szCs w:val="24"/>
        </w:rPr>
        <w:t>című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C43AEF">
        <w:rPr>
          <w:rFonts w:ascii="Times New Roman" w:hAnsi="Times New Roman"/>
          <w:sz w:val="24"/>
          <w:szCs w:val="24"/>
        </w:rPr>
        <w:t xml:space="preserve">pályázat </w:t>
      </w:r>
      <w:r w:rsidRPr="0009198D">
        <w:rPr>
          <w:rFonts w:ascii="Times New Roman" w:hAnsi="Times New Roman"/>
          <w:sz w:val="24"/>
          <w:szCs w:val="24"/>
        </w:rPr>
        <w:t>adat</w:t>
      </w:r>
      <w:r w:rsidR="0009198D">
        <w:rPr>
          <w:rFonts w:ascii="Times New Roman" w:hAnsi="Times New Roman"/>
          <w:sz w:val="24"/>
          <w:szCs w:val="24"/>
        </w:rPr>
        <w:t>ainak</w:t>
      </w:r>
      <w:r w:rsidRPr="0009198D">
        <w:rPr>
          <w:rFonts w:ascii="Times New Roman" w:hAnsi="Times New Roman"/>
          <w:sz w:val="24"/>
          <w:szCs w:val="24"/>
        </w:rPr>
        <w:t xml:space="preserve"> tekintetében. </w:t>
      </w:r>
    </w:p>
    <w:p w14:paraId="514B2DFD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0249E" w14:textId="77777777" w:rsidR="004C2C7A" w:rsidRPr="0009198D" w:rsidRDefault="004C2C7A" w:rsidP="0009198D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adatkezelő neve: </w:t>
      </w:r>
      <w:r w:rsidRPr="0009198D">
        <w:rPr>
          <w:rFonts w:ascii="Times New Roman" w:hAnsi="Times New Roman"/>
          <w:b/>
          <w:sz w:val="24"/>
          <w:szCs w:val="24"/>
        </w:rPr>
        <w:t>Társadalmi Esélyteremtési Főigazgatóság</w:t>
      </w:r>
    </w:p>
    <w:p w14:paraId="6DF995D7" w14:textId="31EE132D" w:rsidR="004C2C7A" w:rsidRPr="0009198D" w:rsidRDefault="004C2C7A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adatkezelő elérhetőségei: </w:t>
      </w:r>
      <w:r w:rsidR="0009198D">
        <w:rPr>
          <w:rFonts w:ascii="Times New Roman" w:hAnsi="Times New Roman"/>
          <w:b/>
          <w:sz w:val="24"/>
          <w:szCs w:val="24"/>
        </w:rPr>
        <w:t>Daróczi János</w:t>
      </w:r>
      <w:r w:rsidRPr="0009198D">
        <w:rPr>
          <w:rFonts w:ascii="Times New Roman" w:hAnsi="Times New Roman"/>
          <w:b/>
          <w:sz w:val="24"/>
          <w:szCs w:val="24"/>
        </w:rPr>
        <w:t xml:space="preserve"> főigazgató, 1135 Budapest, Szegedi út 35-37.</w:t>
      </w:r>
    </w:p>
    <w:p w14:paraId="1AF64E25" w14:textId="156278F8" w:rsidR="004C2C7A" w:rsidRPr="0009198D" w:rsidRDefault="004C2C7A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E-mail: </w:t>
      </w:r>
      <w:r w:rsidR="00F43560">
        <w:rPr>
          <w:rFonts w:ascii="Times New Roman" w:hAnsi="Times New Roman"/>
          <w:sz w:val="24"/>
          <w:szCs w:val="24"/>
        </w:rPr>
        <w:t>tamogatasiranyitas</w:t>
      </w:r>
      <w:r w:rsidR="000B6792" w:rsidRPr="0009198D">
        <w:rPr>
          <w:rFonts w:ascii="Times New Roman" w:hAnsi="Times New Roman"/>
          <w:sz w:val="24"/>
          <w:szCs w:val="24"/>
        </w:rPr>
        <w:t>@tef.gov.hu</w:t>
      </w:r>
    </w:p>
    <w:p w14:paraId="7620B0CA" w14:textId="77777777" w:rsidR="004C2C7A" w:rsidRPr="0009198D" w:rsidRDefault="004C2C7A" w:rsidP="0009198D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adatvédelmi tisztviselő elérhetősége:</w:t>
      </w:r>
      <w:r w:rsidR="00E767CB" w:rsidRPr="0009198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767CB" w:rsidRPr="0009198D">
          <w:rPr>
            <w:rStyle w:val="Hiperhivatkozs"/>
            <w:rFonts w:ascii="Times New Roman" w:hAnsi="Times New Roman"/>
            <w:sz w:val="24"/>
            <w:szCs w:val="24"/>
          </w:rPr>
          <w:t>dpo@tef.gov.hu</w:t>
        </w:r>
      </w:hyperlink>
      <w:r w:rsidR="00E767CB" w:rsidRPr="0009198D">
        <w:rPr>
          <w:rFonts w:ascii="Times New Roman" w:hAnsi="Times New Roman"/>
          <w:sz w:val="24"/>
          <w:szCs w:val="24"/>
        </w:rPr>
        <w:t xml:space="preserve"> </w:t>
      </w:r>
    </w:p>
    <w:p w14:paraId="5F2B1CEF" w14:textId="77777777" w:rsidR="004C2C7A" w:rsidRPr="0020337C" w:rsidRDefault="004C2C7A" w:rsidP="0009198D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Különleges személyes adatok kategóriáinak ismertetése: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b/>
          <w:sz w:val="24"/>
          <w:szCs w:val="24"/>
        </w:rPr>
        <w:t>faji, etnikai származásra (cigány, roma származás) vonatkozó adatok, szociális, egészségügyi állapotra,</w:t>
      </w:r>
      <w:r w:rsidR="00C1104F">
        <w:rPr>
          <w:rFonts w:ascii="Times New Roman" w:hAnsi="Times New Roman"/>
          <w:b/>
          <w:sz w:val="24"/>
          <w:szCs w:val="24"/>
        </w:rPr>
        <w:t xml:space="preserve"> jövedelmi</w:t>
      </w:r>
      <w:r w:rsidR="00E767CB" w:rsidRPr="0009198D">
        <w:rPr>
          <w:rFonts w:ascii="Times New Roman" w:hAnsi="Times New Roman"/>
          <w:b/>
          <w:sz w:val="24"/>
          <w:szCs w:val="24"/>
        </w:rPr>
        <w:t xml:space="preserve"> helyzetre</w:t>
      </w:r>
      <w:r w:rsidR="00C1104F">
        <w:rPr>
          <w:rFonts w:ascii="Times New Roman" w:hAnsi="Times New Roman"/>
          <w:b/>
          <w:sz w:val="24"/>
          <w:szCs w:val="24"/>
        </w:rPr>
        <w:t>, cselekvőkésességre</w:t>
      </w:r>
      <w:r w:rsidR="00F43560">
        <w:rPr>
          <w:rFonts w:ascii="Times New Roman" w:hAnsi="Times New Roman"/>
          <w:b/>
          <w:sz w:val="24"/>
          <w:szCs w:val="24"/>
        </w:rPr>
        <w:t>, tanulmányi eredményre, képzettségre és képzésben való részvételre</w:t>
      </w:r>
      <w:r w:rsidR="00E767CB" w:rsidRPr="0009198D">
        <w:rPr>
          <w:rFonts w:ascii="Times New Roman" w:hAnsi="Times New Roman"/>
          <w:b/>
          <w:sz w:val="24"/>
          <w:szCs w:val="24"/>
        </w:rPr>
        <w:t xml:space="preserve"> vonatkozó személyes adatok</w:t>
      </w:r>
      <w:r w:rsidR="0009198D">
        <w:rPr>
          <w:rFonts w:ascii="Times New Roman" w:hAnsi="Times New Roman"/>
          <w:b/>
          <w:sz w:val="24"/>
          <w:szCs w:val="24"/>
        </w:rPr>
        <w:t xml:space="preserve">, különös tekintettel az alábbiakra: </w:t>
      </w:r>
    </w:p>
    <w:p w14:paraId="1401D7DD" w14:textId="77777777" w:rsidR="0009198D" w:rsidRPr="00BA3C94" w:rsidRDefault="0009198D" w:rsidP="0020337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3075D" w14:textId="77777777" w:rsidR="00C1104F" w:rsidRDefault="00C1104F" w:rsidP="0009198D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 származás,</w:t>
      </w:r>
    </w:p>
    <w:p w14:paraId="45FE389A" w14:textId="77777777" w:rsidR="00F43560" w:rsidRDefault="00F43560" w:rsidP="008A12A7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jövedelmi helyzet,</w:t>
      </w:r>
    </w:p>
    <w:p w14:paraId="44CE402A" w14:textId="77777777" w:rsidR="00F43560" w:rsidRDefault="00F43560" w:rsidP="008A12A7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ösztöndíjban részesülő személy oktatási intézményének neve, tanulói státusza, továbbá képzési formája,</w:t>
      </w:r>
    </w:p>
    <w:p w14:paraId="37806B64" w14:textId="77777777" w:rsidR="00F43560" w:rsidRPr="0020337C" w:rsidRDefault="00F43560" w:rsidP="008A12A7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képzettség, </w:t>
      </w:r>
      <w:r w:rsidRPr="00195528">
        <w:rPr>
          <w:rFonts w:ascii="Times New Roman" w:hAnsi="Times New Roman"/>
          <w:sz w:val="24"/>
          <w:szCs w:val="24"/>
        </w:rPr>
        <w:t>tanulmányi eredmények,</w:t>
      </w:r>
    </w:p>
    <w:p w14:paraId="54A4B6E4" w14:textId="0ECA6114" w:rsidR="00427BF8" w:rsidRPr="0020337C" w:rsidRDefault="000B0C24" w:rsidP="0009198D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hu-HU"/>
        </w:rPr>
        <w:t>r</w:t>
      </w:r>
      <w:r w:rsidR="00427BF8">
        <w:rPr>
          <w:rFonts w:ascii="Times New Roman" w:eastAsia="Times New Roman" w:hAnsi="Times New Roman"/>
          <w:kern w:val="36"/>
          <w:sz w:val="24"/>
          <w:szCs w:val="24"/>
          <w:lang w:eastAsia="hu-HU"/>
        </w:rPr>
        <w:t>endszeres gyermekvédelmi kedvezményben való részesülés adatai,</w:t>
      </w:r>
    </w:p>
    <w:p w14:paraId="4E092151" w14:textId="77777777" w:rsidR="0009198D" w:rsidRPr="00BA3C94" w:rsidRDefault="0009198D" w:rsidP="0009198D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0337C">
        <w:rPr>
          <w:rFonts w:ascii="Times New Roman" w:hAnsi="Times New Roman"/>
          <w:sz w:val="24"/>
          <w:szCs w:val="24"/>
        </w:rPr>
        <w:t>hátrányos helyzet</w:t>
      </w:r>
      <w:r w:rsidR="00BA3C94">
        <w:rPr>
          <w:rFonts w:ascii="Times New Roman" w:hAnsi="Times New Roman"/>
          <w:sz w:val="24"/>
          <w:szCs w:val="24"/>
        </w:rPr>
        <w:t>,</w:t>
      </w:r>
    </w:p>
    <w:p w14:paraId="4F500E1F" w14:textId="77777777" w:rsidR="0009198D" w:rsidRPr="00BA3C94" w:rsidRDefault="0009198D" w:rsidP="0009198D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0337C">
        <w:rPr>
          <w:rFonts w:ascii="Times New Roman" w:hAnsi="Times New Roman"/>
          <w:bCs/>
          <w:color w:val="000000"/>
          <w:sz w:val="24"/>
          <w:szCs w:val="24"/>
        </w:rPr>
        <w:t>halmozottan hátrányos helyzet</w:t>
      </w:r>
      <w:r w:rsidR="00BA3C94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4D3A921A" w14:textId="77777777" w:rsidR="0009198D" w:rsidRPr="00BA3C94" w:rsidRDefault="0009198D" w:rsidP="0009198D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0337C">
        <w:rPr>
          <w:rFonts w:ascii="Times New Roman" w:hAnsi="Times New Roman"/>
          <w:color w:val="000000"/>
          <w:sz w:val="24"/>
          <w:szCs w:val="24"/>
        </w:rPr>
        <w:t>utógondozásban, utógondozói ellátásban</w:t>
      </w:r>
      <w:r w:rsidR="00BA3C94" w:rsidRPr="0020337C">
        <w:rPr>
          <w:rFonts w:ascii="Times New Roman" w:hAnsi="Times New Roman"/>
          <w:color w:val="000000"/>
          <w:sz w:val="24"/>
          <w:szCs w:val="24"/>
        </w:rPr>
        <w:t xml:space="preserve"> való részvétel</w:t>
      </w:r>
      <w:r w:rsidR="00BA3C94">
        <w:rPr>
          <w:rFonts w:ascii="Times New Roman" w:hAnsi="Times New Roman"/>
          <w:color w:val="000000"/>
          <w:sz w:val="24"/>
          <w:szCs w:val="24"/>
        </w:rPr>
        <w:t>,</w:t>
      </w:r>
    </w:p>
    <w:p w14:paraId="5B03DD4A" w14:textId="77777777" w:rsidR="00C1104F" w:rsidRDefault="0009198D" w:rsidP="0020337C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sz w:val="24"/>
          <w:szCs w:val="24"/>
        </w:rPr>
      </w:pPr>
      <w:r w:rsidRPr="0020337C">
        <w:rPr>
          <w:rFonts w:ascii="Times New Roman" w:hAnsi="Times New Roman"/>
          <w:sz w:val="24"/>
          <w:szCs w:val="24"/>
        </w:rPr>
        <w:t xml:space="preserve">védelembe </w:t>
      </w:r>
      <w:r w:rsidR="00BA3C94" w:rsidRPr="005332A1">
        <w:rPr>
          <w:rFonts w:ascii="Times New Roman" w:hAnsi="Times New Roman"/>
          <w:sz w:val="24"/>
          <w:szCs w:val="24"/>
        </w:rPr>
        <w:t>vétel</w:t>
      </w:r>
      <w:r w:rsidR="00C1104F">
        <w:rPr>
          <w:rFonts w:ascii="Times New Roman" w:hAnsi="Times New Roman"/>
          <w:sz w:val="24"/>
          <w:szCs w:val="24"/>
        </w:rPr>
        <w:t>lel kapcsolatos adatok</w:t>
      </w:r>
      <w:r w:rsidR="00BA3C94">
        <w:rPr>
          <w:rFonts w:ascii="Times New Roman" w:hAnsi="Times New Roman"/>
          <w:sz w:val="24"/>
          <w:szCs w:val="24"/>
        </w:rPr>
        <w:t>,</w:t>
      </w:r>
    </w:p>
    <w:p w14:paraId="3E4D44A9" w14:textId="77777777" w:rsidR="00BA3C94" w:rsidRDefault="00BA3C94" w:rsidP="0020337C">
      <w:pPr>
        <w:numPr>
          <w:ilvl w:val="0"/>
          <w:numId w:val="57"/>
        </w:numPr>
        <w:spacing w:after="0" w:line="276" w:lineRule="auto"/>
        <w:ind w:left="993" w:hanging="284"/>
        <w:jc w:val="both"/>
        <w:rPr>
          <w:sz w:val="24"/>
          <w:szCs w:val="24"/>
        </w:rPr>
      </w:pPr>
      <w:r w:rsidRPr="0020337C">
        <w:rPr>
          <w:rFonts w:ascii="Times New Roman" w:hAnsi="Times New Roman"/>
          <w:sz w:val="24"/>
          <w:szCs w:val="24"/>
        </w:rPr>
        <w:t>ideiglenes hatál</w:t>
      </w:r>
      <w:r w:rsidR="0009198D" w:rsidRPr="0020337C">
        <w:rPr>
          <w:rFonts w:ascii="Times New Roman" w:hAnsi="Times New Roman"/>
          <w:sz w:val="24"/>
          <w:szCs w:val="24"/>
        </w:rPr>
        <w:t>y</w:t>
      </w:r>
      <w:r w:rsidRPr="0020337C">
        <w:rPr>
          <w:rFonts w:ascii="Times New Roman" w:hAnsi="Times New Roman"/>
          <w:sz w:val="24"/>
          <w:szCs w:val="24"/>
        </w:rPr>
        <w:t>ú elhelyezés</w:t>
      </w:r>
      <w:r w:rsidR="00C1104F">
        <w:rPr>
          <w:rFonts w:ascii="Times New Roman" w:hAnsi="Times New Roman"/>
          <w:sz w:val="24"/>
          <w:szCs w:val="24"/>
        </w:rPr>
        <w:t>sel kapcsolatos adatok</w:t>
      </w:r>
    </w:p>
    <w:p w14:paraId="354FED00" w14:textId="77777777" w:rsidR="00F43560" w:rsidRPr="0020337C" w:rsidRDefault="00F43560" w:rsidP="0020337C"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és a különleges személyes adatok hitelességét igazoló dokumentumok. </w:t>
      </w:r>
    </w:p>
    <w:p w14:paraId="5643D82A" w14:textId="77777777" w:rsidR="00BA3C94" w:rsidRDefault="00BA3C94" w:rsidP="0020337C">
      <w:pPr>
        <w:pStyle w:val="Listaszerbekezds"/>
        <w:ind w:left="1068"/>
        <w:rPr>
          <w:sz w:val="24"/>
          <w:szCs w:val="24"/>
        </w:rPr>
      </w:pPr>
    </w:p>
    <w:p w14:paraId="404E699D" w14:textId="2ADD3169" w:rsidR="00BA3C94" w:rsidRPr="0020337C" w:rsidRDefault="00BA3C94" w:rsidP="0020337C">
      <w:pPr>
        <w:pStyle w:val="Listaszerbekezds"/>
        <w:jc w:val="both"/>
        <w:rPr>
          <w:rFonts w:ascii="Times New Roman" w:hAnsi="Times New Roman"/>
          <w:b/>
        </w:rPr>
      </w:pPr>
      <w:r w:rsidRPr="0020337C">
        <w:rPr>
          <w:rFonts w:ascii="Times New Roman" w:hAnsi="Times New Roman"/>
          <w:sz w:val="24"/>
          <w:szCs w:val="24"/>
        </w:rPr>
        <w:lastRenderedPageBreak/>
        <w:t>Érintettek: A</w:t>
      </w:r>
      <w:r w:rsidR="00427BF8" w:rsidRPr="0020337C">
        <w:rPr>
          <w:rFonts w:ascii="Times New Roman" w:hAnsi="Times New Roman"/>
        </w:rPr>
        <w:t xml:space="preserve"> </w:t>
      </w:r>
      <w:r w:rsidR="00427BF8" w:rsidRPr="0020337C">
        <w:rPr>
          <w:rFonts w:ascii="Times New Roman" w:hAnsi="Times New Roman"/>
          <w:sz w:val="24"/>
          <w:szCs w:val="24"/>
        </w:rPr>
        <w:t>Roma Nemzetiségi Tanulmányi Ösztöndíj programban résztvevő személyek,</w:t>
      </w:r>
      <w:r w:rsidRPr="0020337C">
        <w:rPr>
          <w:rFonts w:ascii="Times New Roman" w:hAnsi="Times New Roman"/>
          <w:sz w:val="24"/>
          <w:szCs w:val="24"/>
        </w:rPr>
        <w:t xml:space="preserve"> továbbá kiskorú gyermekek esetén szüleik, vagy a szülői felügyeleti jogot törvényes képviselőként ellátó személy, gyám.</w:t>
      </w:r>
    </w:p>
    <w:p w14:paraId="183B559D" w14:textId="077648F2" w:rsidR="00E767CB" w:rsidRPr="0009198D" w:rsidRDefault="004C2C7A" w:rsidP="0020337C">
      <w:pPr>
        <w:pStyle w:val="Listaszerbekezds"/>
        <w:numPr>
          <w:ilvl w:val="0"/>
          <w:numId w:val="23"/>
        </w:numPr>
        <w:jc w:val="both"/>
        <w:rPr>
          <w:lang w:eastAsia="hu-HU"/>
        </w:rPr>
      </w:pPr>
      <w:r w:rsidRPr="0020337C">
        <w:rPr>
          <w:rFonts w:ascii="Times New Roman" w:hAnsi="Times New Roman"/>
          <w:sz w:val="24"/>
          <w:szCs w:val="24"/>
        </w:rPr>
        <w:t>Személyes adatok kategóriái:</w:t>
      </w:r>
      <w:r w:rsidR="000B6792" w:rsidRPr="0020337C">
        <w:rPr>
          <w:rFonts w:ascii="Times New Roman" w:hAnsi="Times New Roman"/>
          <w:sz w:val="24"/>
          <w:szCs w:val="24"/>
        </w:rPr>
        <w:t xml:space="preserve"> </w:t>
      </w:r>
      <w:r w:rsidR="00BA3C94" w:rsidRPr="0020337C">
        <w:rPr>
          <w:rFonts w:ascii="Times New Roman" w:hAnsi="Times New Roman"/>
        </w:rPr>
        <w:t>A személyazonosító jel helyébe lépő azonosítási módokról és az azonosító kódok használatáról szóló 1996. évi XX. törvény 4. §</w:t>
      </w:r>
      <w:proofErr w:type="spellStart"/>
      <w:r w:rsidR="00BA3C94" w:rsidRPr="0020337C">
        <w:rPr>
          <w:rFonts w:ascii="Times New Roman" w:hAnsi="Times New Roman"/>
        </w:rPr>
        <w:t>-ának</w:t>
      </w:r>
      <w:proofErr w:type="spellEnd"/>
      <w:r w:rsidR="00BA3C94" w:rsidRPr="0020337C">
        <w:rPr>
          <w:rFonts w:ascii="Times New Roman" w:hAnsi="Times New Roman"/>
        </w:rPr>
        <w:t xml:space="preserve"> (4) bekezdésében foglaltak szerinti </w:t>
      </w:r>
      <w:r w:rsidR="00BA3C94" w:rsidRPr="0020337C">
        <w:rPr>
          <w:rFonts w:ascii="Times New Roman" w:eastAsia="Times New Roman" w:hAnsi="Times New Roman"/>
          <w:bCs/>
          <w:lang w:eastAsia="hu-HU"/>
        </w:rPr>
        <w:t>természetes személyazonosító adatok és azonosító kódok, továbbá a lakcímre és lakhatásra vonatkozó adatok, elektronikus levelezési cím és telefonos elérhetőség</w:t>
      </w:r>
      <w:r w:rsidR="00E767CB" w:rsidRPr="0020337C">
        <w:rPr>
          <w:rFonts w:ascii="Times New Roman" w:hAnsi="Times New Roman"/>
          <w:lang w:eastAsia="hu-HU"/>
        </w:rPr>
        <w:t>,</w:t>
      </w:r>
      <w:r w:rsidR="00D12583" w:rsidRPr="0020337C">
        <w:rPr>
          <w:rFonts w:ascii="Times New Roman" w:hAnsi="Times New Roman"/>
          <w:lang w:eastAsia="hu-HU"/>
        </w:rPr>
        <w:t xml:space="preserve"> </w:t>
      </w:r>
      <w:r w:rsidR="00E767CB" w:rsidRPr="0020337C">
        <w:rPr>
          <w:rFonts w:ascii="Times New Roman" w:hAnsi="Times New Roman"/>
          <w:lang w:eastAsia="hu-HU"/>
        </w:rPr>
        <w:t>bankszámlaszám, számlatulajdonos neve, oktatási azonosító.</w:t>
      </w:r>
    </w:p>
    <w:p w14:paraId="37503669" w14:textId="77777777" w:rsidR="00E767CB" w:rsidRPr="0009198D" w:rsidRDefault="00E767CB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9198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kiutalás biztosításához, az adatok rögzítésre kerülnek a KIRA bérszámfejtő rendszerben: név, TAJ szám, adóazonosító jel, anyja neve, születési hely, születési idő, lakcím, bankszámlaszám.</w:t>
      </w:r>
    </w:p>
    <w:p w14:paraId="1B4433D6" w14:textId="77777777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 kezelt adat minősítése: </w:t>
      </w:r>
      <w:r w:rsidRPr="0009198D">
        <w:rPr>
          <w:rFonts w:ascii="Times New Roman" w:hAnsi="Times New Roman"/>
          <w:b/>
          <w:bCs/>
          <w:sz w:val="24"/>
          <w:szCs w:val="24"/>
        </w:rPr>
        <w:t>személyes</w:t>
      </w:r>
      <w:r w:rsidR="00E767CB" w:rsidRPr="0009198D">
        <w:rPr>
          <w:rFonts w:ascii="Times New Roman" w:hAnsi="Times New Roman"/>
          <w:b/>
          <w:bCs/>
          <w:sz w:val="24"/>
          <w:szCs w:val="24"/>
        </w:rPr>
        <w:t xml:space="preserve"> és a GDPR 9. cikk (1) bekezdése szerint minősülő </w:t>
      </w:r>
      <w:r w:rsidRPr="0009198D">
        <w:rPr>
          <w:rFonts w:ascii="Times New Roman" w:hAnsi="Times New Roman"/>
          <w:b/>
          <w:bCs/>
          <w:sz w:val="24"/>
          <w:szCs w:val="24"/>
        </w:rPr>
        <w:t>különleges személyes adatok</w:t>
      </w:r>
    </w:p>
    <w:p w14:paraId="22855C7B" w14:textId="77777777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 formátuma: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747A3C" w:rsidRPr="0009198D">
        <w:rPr>
          <w:rFonts w:ascii="Times New Roman" w:hAnsi="Times New Roman"/>
          <w:b/>
          <w:sz w:val="24"/>
          <w:szCs w:val="24"/>
        </w:rPr>
        <w:t>papír és elektronikus</w:t>
      </w:r>
    </w:p>
    <w:p w14:paraId="713995F3" w14:textId="77777777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személyes adatok kezelésének célja: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14:paraId="493A7F1E" w14:textId="77777777" w:rsidR="00E767CB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különleges személyes adatok kezelésének célja: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14:paraId="642B74D8" w14:textId="77777777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személyes és különleges személyes adatok tárolásának időtartama, illetve annak lejártával a kezelés módja: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b/>
          <w:sz w:val="24"/>
          <w:szCs w:val="24"/>
        </w:rPr>
        <w:t>az</w:t>
      </w:r>
      <w:r w:rsidR="00747A3C" w:rsidRPr="0009198D">
        <w:rPr>
          <w:rFonts w:ascii="Times New Roman" w:hAnsi="Times New Roman"/>
          <w:b/>
          <w:sz w:val="24"/>
          <w:szCs w:val="24"/>
        </w:rPr>
        <w:t xml:space="preserve"> </w:t>
      </w:r>
      <w:r w:rsidR="000B6792" w:rsidRPr="0009198D">
        <w:rPr>
          <w:rFonts w:ascii="Times New Roman" w:hAnsi="Times New Roman"/>
          <w:b/>
          <w:sz w:val="24"/>
          <w:szCs w:val="24"/>
        </w:rPr>
        <w:t>iratkezelési szabályzatnak megfelelően</w:t>
      </w:r>
      <w:r w:rsidR="005F392B" w:rsidRPr="0009198D">
        <w:rPr>
          <w:rFonts w:ascii="Times New Roman" w:hAnsi="Times New Roman"/>
          <w:b/>
          <w:sz w:val="24"/>
          <w:szCs w:val="24"/>
        </w:rPr>
        <w:t xml:space="preserve"> (</w:t>
      </w:r>
      <w:r w:rsidR="001F4103" w:rsidRPr="0009198D">
        <w:rPr>
          <w:rFonts w:ascii="Times New Roman" w:hAnsi="Times New Roman"/>
          <w:b/>
          <w:sz w:val="24"/>
          <w:szCs w:val="24"/>
        </w:rPr>
        <w:t>10</w:t>
      </w:r>
      <w:r w:rsidR="005F392B" w:rsidRPr="0009198D">
        <w:rPr>
          <w:rFonts w:ascii="Times New Roman" w:hAnsi="Times New Roman"/>
          <w:b/>
          <w:sz w:val="24"/>
          <w:szCs w:val="24"/>
        </w:rPr>
        <w:t xml:space="preserve"> év)</w:t>
      </w:r>
    </w:p>
    <w:p w14:paraId="722E5F3A" w14:textId="749A19C0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adatkezelés jogalapja: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E767CB" w:rsidRPr="0009198D">
        <w:rPr>
          <w:rFonts w:ascii="Times New Roman" w:hAnsi="Times New Roman"/>
          <w:sz w:val="24"/>
          <w:szCs w:val="24"/>
        </w:rPr>
        <w:t>a GDPR 6. cikk (1) bekezdés e) pontja értelmében a TEF feladatkörébe tartozó</w:t>
      </w:r>
      <w:r w:rsidR="00427BF8">
        <w:rPr>
          <w:rFonts w:ascii="Times New Roman" w:hAnsi="Times New Roman"/>
          <w:sz w:val="24"/>
          <w:szCs w:val="24"/>
        </w:rPr>
        <w:t xml:space="preserve">, </w:t>
      </w:r>
      <w:r w:rsidR="00427BF8" w:rsidRPr="00427BF8">
        <w:rPr>
          <w:rFonts w:ascii="Times New Roman" w:hAnsi="Times New Roman"/>
          <w:sz w:val="24"/>
          <w:szCs w:val="24"/>
        </w:rPr>
        <w:t>a Roma Nemzetiségi Tanulmányi Ösztöndíjról szóló 24/2019. (VI.7.) BM rendelet</w:t>
      </w:r>
      <w:r w:rsidR="00427BF8">
        <w:rPr>
          <w:rFonts w:ascii="Times New Roman" w:hAnsi="Times New Roman"/>
          <w:sz w:val="24"/>
          <w:szCs w:val="24"/>
        </w:rPr>
        <w:t xml:space="preserve">ben foglalt </w:t>
      </w:r>
      <w:r w:rsidR="00E767CB" w:rsidRPr="0009198D">
        <w:rPr>
          <w:rFonts w:ascii="Times New Roman" w:hAnsi="Times New Roman"/>
          <w:sz w:val="24"/>
          <w:szCs w:val="24"/>
        </w:rPr>
        <w:t>közfeladat ellátása, a GDPR 9. cikk (1) bekezdés szerint minősülő különleges személyes adatok tekintetében a GDPR 6. cikk (1) bekezdés a) pontja értelmében, a GDPR 9. cikk (2) bekezdés a) pontja</w:t>
      </w:r>
    </w:p>
    <w:p w14:paraId="78082F53" w14:textId="77777777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Az adatok forrása: </w:t>
      </w:r>
      <w:r w:rsidRPr="0009198D">
        <w:rPr>
          <w:rFonts w:ascii="Times New Roman" w:hAnsi="Times New Roman"/>
          <w:b/>
          <w:bCs/>
          <w:sz w:val="24"/>
          <w:szCs w:val="24"/>
          <w:u w:val="single"/>
        </w:rPr>
        <w:t>az érintettől</w:t>
      </w:r>
      <w:r w:rsidRPr="0009198D">
        <w:rPr>
          <w:rFonts w:ascii="Times New Roman" w:hAnsi="Times New Roman"/>
          <w:sz w:val="24"/>
          <w:szCs w:val="24"/>
        </w:rPr>
        <w:t xml:space="preserve"> származó</w:t>
      </w:r>
    </w:p>
    <w:p w14:paraId="6D0C7BB6" w14:textId="77777777" w:rsidR="006E5AF9" w:rsidRDefault="004C2C7A" w:rsidP="0009198D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személyes adatok címzettjei:</w:t>
      </w:r>
      <w:r w:rsidR="006E5AF9">
        <w:rPr>
          <w:rFonts w:ascii="Times New Roman" w:hAnsi="Times New Roman"/>
          <w:sz w:val="24"/>
          <w:szCs w:val="24"/>
        </w:rPr>
        <w:t xml:space="preserve"> </w:t>
      </w:r>
    </w:p>
    <w:p w14:paraId="12F2D900" w14:textId="56DAC167" w:rsidR="006E5AF9" w:rsidRDefault="006E5AF9" w:rsidP="0020337C">
      <w:pPr>
        <w:pStyle w:val="Listaszerbekezds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Pályázatkezelés</w:t>
      </w:r>
      <w:r w:rsidR="000B0C24">
        <w:rPr>
          <w:rFonts w:ascii="Times New Roman" w:hAnsi="Times New Roman"/>
          <w:sz w:val="24"/>
          <w:szCs w:val="24"/>
        </w:rPr>
        <w:t xml:space="preserve"> és utalás </w:t>
      </w:r>
      <w:r>
        <w:rPr>
          <w:rFonts w:ascii="Times New Roman" w:hAnsi="Times New Roman"/>
          <w:sz w:val="24"/>
          <w:szCs w:val="24"/>
        </w:rPr>
        <w:t xml:space="preserve">szempontjából: Társadalmi Esélyteremtési Főigazgatóság </w:t>
      </w:r>
      <w:r w:rsidR="000B0C24">
        <w:rPr>
          <w:rFonts w:ascii="Times New Roman" w:hAnsi="Times New Roman"/>
          <w:sz w:val="24"/>
          <w:szCs w:val="24"/>
        </w:rPr>
        <w:t>szervezeti egységei</w:t>
      </w:r>
      <w:r>
        <w:rPr>
          <w:rFonts w:ascii="Times New Roman" w:hAnsi="Times New Roman"/>
          <w:sz w:val="24"/>
          <w:szCs w:val="24"/>
        </w:rPr>
        <w:t xml:space="preserve">, </w:t>
      </w:r>
      <w:r w:rsidR="00F43560" w:rsidRPr="00F43560">
        <w:rPr>
          <w:rFonts w:ascii="Times New Roman" w:hAnsi="Times New Roman"/>
          <w:sz w:val="24"/>
          <w:szCs w:val="24"/>
        </w:rPr>
        <w:t>1135 Budapest, Szegedi út 35-37</w:t>
      </w:r>
      <w:r w:rsidR="000B0C24">
        <w:rPr>
          <w:rFonts w:ascii="Times New Roman" w:hAnsi="Times New Roman"/>
          <w:sz w:val="24"/>
          <w:szCs w:val="24"/>
        </w:rPr>
        <w:t>.</w:t>
      </w:r>
    </w:p>
    <w:p w14:paraId="63ED3974" w14:textId="57974D7A" w:rsidR="004C2C7A" w:rsidRPr="0020337C" w:rsidRDefault="0020156C" w:rsidP="0020337C">
      <w:pPr>
        <w:pStyle w:val="Listaszerbekezds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37C">
        <w:rPr>
          <w:rFonts w:ascii="Times New Roman" w:hAnsi="Times New Roman"/>
          <w:bCs/>
          <w:sz w:val="24"/>
          <w:szCs w:val="24"/>
        </w:rPr>
        <w:t>Bérszámfejtés céljából Magyar Államkincstár 1054 Budapest, Hold utca 4.</w:t>
      </w:r>
    </w:p>
    <w:p w14:paraId="1EC21373" w14:textId="61A66889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Olyan címzettek kategóriái, akikkel a személyes adatokat közlik, vagy közölni fogják: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5F392B" w:rsidRPr="0009198D">
        <w:rPr>
          <w:rFonts w:ascii="Times New Roman" w:hAnsi="Times New Roman"/>
          <w:b/>
          <w:bCs/>
          <w:sz w:val="24"/>
          <w:szCs w:val="24"/>
        </w:rPr>
        <w:t xml:space="preserve">Központi Statisztikai Hivatal </w:t>
      </w:r>
    </w:p>
    <w:p w14:paraId="1670E35E" w14:textId="77777777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Harmadik országba, vagy nemzetközi szervezet részére továbbít-e a projekt személyes adatokat: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0B6792" w:rsidRPr="0009198D">
        <w:rPr>
          <w:rFonts w:ascii="Times New Roman" w:hAnsi="Times New Roman"/>
          <w:b/>
          <w:sz w:val="24"/>
          <w:szCs w:val="24"/>
        </w:rPr>
        <w:t>nem</w:t>
      </w:r>
    </w:p>
    <w:p w14:paraId="03CF56A8" w14:textId="0BBDAFF5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Adatkezelés helye:</w:t>
      </w:r>
      <w:r w:rsidR="000B6792" w:rsidRPr="0009198D">
        <w:rPr>
          <w:rFonts w:ascii="Times New Roman" w:hAnsi="Times New Roman"/>
          <w:sz w:val="24"/>
          <w:szCs w:val="24"/>
        </w:rPr>
        <w:t xml:space="preserve"> </w:t>
      </w:r>
      <w:r w:rsidR="000B6792" w:rsidRPr="0009198D">
        <w:rPr>
          <w:rFonts w:ascii="Times New Roman" w:hAnsi="Times New Roman"/>
          <w:b/>
          <w:sz w:val="24"/>
          <w:szCs w:val="24"/>
        </w:rPr>
        <w:t>Társadalmi Esélyteremtési Főigazgatóság székhelye.</w:t>
      </w:r>
    </w:p>
    <w:p w14:paraId="443C25C6" w14:textId="071410F7" w:rsidR="004C2C7A" w:rsidRPr="0020337C" w:rsidRDefault="004C2C7A" w:rsidP="0020337C">
      <w:pPr>
        <w:pStyle w:val="Listaszerbekezds"/>
        <w:numPr>
          <w:ilvl w:val="0"/>
          <w:numId w:val="2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43560">
        <w:rPr>
          <w:rFonts w:ascii="Times New Roman" w:hAnsi="Times New Roman"/>
          <w:sz w:val="24"/>
          <w:szCs w:val="24"/>
        </w:rPr>
        <w:t>Az adatok védelmére tett technikai és szervezési intézkedések általános leírása:</w:t>
      </w:r>
      <w:r w:rsidR="000B6792" w:rsidRPr="00F43560">
        <w:rPr>
          <w:rFonts w:ascii="Times New Roman" w:hAnsi="Times New Roman"/>
          <w:sz w:val="24"/>
          <w:szCs w:val="24"/>
        </w:rPr>
        <w:t xml:space="preserve"> </w:t>
      </w:r>
      <w:r w:rsidR="00747A3C" w:rsidRPr="00F4356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D12583">
        <w:rPr>
          <w:rFonts w:ascii="Times New Roman" w:hAnsi="Times New Roman"/>
          <w:b/>
          <w:bCs/>
          <w:sz w:val="24"/>
          <w:szCs w:val="24"/>
        </w:rPr>
        <w:t xml:space="preserve">pályázat </w:t>
      </w:r>
      <w:r w:rsidR="00747A3C" w:rsidRPr="00F43560">
        <w:rPr>
          <w:rFonts w:ascii="Times New Roman" w:hAnsi="Times New Roman"/>
          <w:b/>
          <w:bCs/>
          <w:sz w:val="24"/>
          <w:szCs w:val="24"/>
        </w:rPr>
        <w:t>iratai</w:t>
      </w:r>
      <w:r w:rsidR="00D12583">
        <w:rPr>
          <w:rFonts w:ascii="Times New Roman" w:hAnsi="Times New Roman"/>
          <w:b/>
          <w:bCs/>
          <w:sz w:val="24"/>
          <w:szCs w:val="24"/>
        </w:rPr>
        <w:t>t</w:t>
      </w:r>
      <w:r w:rsidR="00747A3C" w:rsidRPr="00F43560">
        <w:rPr>
          <w:rFonts w:ascii="Times New Roman" w:hAnsi="Times New Roman"/>
          <w:b/>
          <w:bCs/>
          <w:sz w:val="24"/>
          <w:szCs w:val="24"/>
        </w:rPr>
        <w:t xml:space="preserve"> zárható irodákban és irattárakban helyezzük el, melyek kulcsait, csak az arra jogosultak vehetik fel. Az elektronikusan tárolt adatokhoz, csak a jogosultsággal rendelkező munkatársak férhetnek hozzá az informatikai szabályzatban előírtak betartásával.</w:t>
      </w:r>
      <w:r w:rsidR="00F43560" w:rsidRPr="00F43560">
        <w:rPr>
          <w:rFonts w:ascii="Times New Roman" w:hAnsi="Times New Roman"/>
          <w:b/>
          <w:bCs/>
          <w:sz w:val="24"/>
          <w:szCs w:val="24"/>
        </w:rPr>
        <w:t xml:space="preserve"> Az elektronikusan tárolt adatok zárt rendszerben kerülnek kezelésre és tárolásra a kormányzati informatikai rendszerekért felelős NISZ Nemzeti Infokommunikációs Szolgáltató </w:t>
      </w:r>
      <w:proofErr w:type="spellStart"/>
      <w:r w:rsidR="00F43560" w:rsidRPr="00F43560">
        <w:rPr>
          <w:rFonts w:ascii="Times New Roman" w:hAnsi="Times New Roman"/>
          <w:b/>
          <w:bCs/>
          <w:sz w:val="24"/>
          <w:szCs w:val="24"/>
        </w:rPr>
        <w:t>Zrt</w:t>
      </w:r>
      <w:proofErr w:type="spellEnd"/>
      <w:r w:rsidR="00F43560" w:rsidRPr="00F43560">
        <w:rPr>
          <w:rFonts w:ascii="Times New Roman" w:hAnsi="Times New Roman"/>
          <w:b/>
          <w:bCs/>
          <w:sz w:val="24"/>
          <w:szCs w:val="24"/>
        </w:rPr>
        <w:t>. informatikai eszközparkján és szerverein.</w:t>
      </w:r>
    </w:p>
    <w:p w14:paraId="5282065A" w14:textId="77777777" w:rsidR="004C2C7A" w:rsidRPr="0009198D" w:rsidRDefault="004C2C7A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Ha fennáll, az automatizált döntéshozatal ténye: </w:t>
      </w:r>
      <w:r w:rsidRPr="0009198D">
        <w:rPr>
          <w:rFonts w:ascii="Times New Roman" w:hAnsi="Times New Roman"/>
          <w:b/>
          <w:bCs/>
          <w:sz w:val="24"/>
          <w:szCs w:val="24"/>
        </w:rPr>
        <w:t>nem áll fenn.</w:t>
      </w:r>
    </w:p>
    <w:p w14:paraId="42E271EC" w14:textId="46388D81" w:rsidR="00410F08" w:rsidRPr="0009198D" w:rsidRDefault="00410F08" w:rsidP="0020337C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09198D">
        <w:rPr>
          <w:rFonts w:ascii="Times New Roman" w:hAnsi="Times New Roman"/>
          <w:sz w:val="24"/>
          <w:szCs w:val="24"/>
        </w:rPr>
        <w:t>Alkalmazott szakrendszerek és adatfeldolgozók</w:t>
      </w:r>
    </w:p>
    <w:p w14:paraId="0439519D" w14:textId="77777777" w:rsidR="00410F08" w:rsidRDefault="00410F08" w:rsidP="0009198D">
      <w:pPr>
        <w:pStyle w:val="Listaszerbekezds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198D">
        <w:rPr>
          <w:rFonts w:ascii="Times New Roman" w:hAnsi="Times New Roman"/>
          <w:b/>
          <w:bCs/>
          <w:sz w:val="24"/>
          <w:szCs w:val="24"/>
        </w:rPr>
        <w:t>KIRA bérszámfejtő program Magyar Államkincstár 1054 Budapest, Hold utca 4.</w:t>
      </w:r>
    </w:p>
    <w:p w14:paraId="23B018D7" w14:textId="77777777" w:rsidR="00220290" w:rsidRDefault="00220290" w:rsidP="002202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022E7C" w14:textId="77777777" w:rsidR="00220290" w:rsidRDefault="00220290" w:rsidP="002202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BE31ED" w14:textId="77777777" w:rsidR="00220290" w:rsidRDefault="00220290" w:rsidP="002202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8E13A2" w14:textId="77777777" w:rsidR="00220290" w:rsidRDefault="00220290" w:rsidP="002202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941315" w14:textId="77777777" w:rsidR="00220290" w:rsidRPr="00220290" w:rsidRDefault="00220290" w:rsidP="002202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FCB693" w14:textId="77777777" w:rsidR="003344EB" w:rsidRPr="00220290" w:rsidRDefault="004C2C7A" w:rsidP="002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0290">
        <w:rPr>
          <w:rFonts w:ascii="Times New Roman" w:hAnsi="Times New Roman"/>
          <w:b/>
          <w:sz w:val="24"/>
          <w:szCs w:val="24"/>
        </w:rPr>
        <w:lastRenderedPageBreak/>
        <w:t>Az érintett jogai és jogérvényesítési lehetőségei:</w:t>
      </w:r>
    </w:p>
    <w:p w14:paraId="35C43129" w14:textId="77777777" w:rsidR="00220290" w:rsidRDefault="00220290" w:rsidP="002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4E444" w14:textId="77777777" w:rsidR="004C2C7A" w:rsidRPr="00220290" w:rsidRDefault="004C2C7A" w:rsidP="002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0290">
        <w:rPr>
          <w:rFonts w:ascii="Times New Roman" w:hAnsi="Times New Roman"/>
          <w:b/>
          <w:sz w:val="24"/>
          <w:szCs w:val="24"/>
          <w:u w:val="single"/>
        </w:rPr>
        <w:t>Az érintett jogai</w:t>
      </w:r>
    </w:p>
    <w:p w14:paraId="5056DB31" w14:textId="77777777" w:rsidR="00946BBB" w:rsidRPr="0009198D" w:rsidRDefault="00946BBB" w:rsidP="000919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5EDC1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Tájékoztatás</w:t>
      </w:r>
    </w:p>
    <w:p w14:paraId="42DED211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 Az ilyen jellegű adatszolgáltatást az Adatkezelő díjmentesen teljesíti, kivéve, ha a kérelem megalapozatlan, túlzó vagy ismétlődő.</w:t>
      </w:r>
    </w:p>
    <w:p w14:paraId="792D9E8E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Az érintett hozzáférési joga</w:t>
      </w:r>
    </w:p>
    <w:p w14:paraId="66289942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jogosult, hogy a személyes adatokhoz és a következő információkhoz hozzáférést kapjon:</w:t>
      </w:r>
    </w:p>
    <w:p w14:paraId="3E8C5391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Személyes adatok másolatának egy példánya (további példányok díj ellenében)</w:t>
      </w:r>
    </w:p>
    <w:p w14:paraId="286EAC4E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Adatkezelés célja</w:t>
      </w:r>
    </w:p>
    <w:p w14:paraId="38D502E1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Adatok kategóriái</w:t>
      </w:r>
    </w:p>
    <w:p w14:paraId="5EDC43B5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Automatizált döntéshozatallal, profilalkotással kapcsolatos adatok</w:t>
      </w:r>
    </w:p>
    <w:p w14:paraId="431E6C04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Adatátvétel esetén a forrásra vonatkozó információkat</w:t>
      </w:r>
    </w:p>
    <w:p w14:paraId="0122B990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Címzettek, akik részére az adatokat közölték vagy közölni fogják</w:t>
      </w:r>
    </w:p>
    <w:p w14:paraId="2C357034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Harmadik országba történő adattovábbítással kapcsolatos információk, garanciák</w:t>
      </w:r>
    </w:p>
    <w:p w14:paraId="191E38C9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Adatok tárolásának időtartama, annak szempontjai</w:t>
      </w:r>
    </w:p>
    <w:p w14:paraId="37753759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Érintett jogai</w:t>
      </w:r>
    </w:p>
    <w:p w14:paraId="26D915A2" w14:textId="77777777" w:rsidR="004C2C7A" w:rsidRPr="0009198D" w:rsidRDefault="004C2C7A" w:rsidP="0009198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Felügyeleti hatósághoz panasz benyújtásának joga</w:t>
      </w:r>
    </w:p>
    <w:p w14:paraId="711F9DCC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Helyesbítéshez való jog</w:t>
      </w:r>
    </w:p>
    <w:p w14:paraId="64F592EB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jogosult pontatlan adatainak indokolatlan késedelem nélküli helyesbítésére, kiegészítésére.</w:t>
      </w:r>
    </w:p>
    <w:p w14:paraId="3C122C4B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Törléshez való jog (az elfeledtetéshez való jog)</w:t>
      </w:r>
    </w:p>
    <w:p w14:paraId="203A1ACE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kérelmére az Adatkezelő köteles az érintettre vonatkozó személyes adatokat indokolatlan késedelem nélkül törölni, ha az alábbi esetek valamelyike fennáll:</w:t>
      </w:r>
    </w:p>
    <w:p w14:paraId="70231757" w14:textId="77777777"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cél kiüresedett, már nincs szükség az adatra,</w:t>
      </w:r>
    </w:p>
    <w:p w14:paraId="0D4361E4" w14:textId="77777777"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érintett Visszavonja a hozzájárulását, így az adatkezelésnek megszűnik a jogalapja,</w:t>
      </w:r>
    </w:p>
    <w:p w14:paraId="6D0F0FEA" w14:textId="77777777"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érintett tiltakozik az adatkezelés ellen,</w:t>
      </w:r>
    </w:p>
    <w:p w14:paraId="75E264AA" w14:textId="77777777"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jogellenes adatkezelés,</w:t>
      </w:r>
    </w:p>
    <w:p w14:paraId="093CB3E4" w14:textId="77777777" w:rsidR="004C2C7A" w:rsidRPr="0009198D" w:rsidRDefault="004C2C7A" w:rsidP="0009198D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jogi kötelezettség teljesítése céljából.</w:t>
      </w:r>
    </w:p>
    <w:p w14:paraId="78CDD51E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</w:t>
      </w:r>
    </w:p>
    <w:p w14:paraId="0B75CEF2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3. illetve 4. pontban biztosított jogának gyakorlása alól kivételt képez, ha az adatkezelés szükséges. Az adatkezelés akkor szükséges, ha az alábbi esetek valamelyikéhez elengedhetetlen:</w:t>
      </w:r>
    </w:p>
    <w:p w14:paraId="4190D4E2" w14:textId="77777777"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véleménynyilvánítás szabadságához,</w:t>
      </w:r>
    </w:p>
    <w:p w14:paraId="6C43BA11" w14:textId="77777777"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jogi kötelezettség teljesítéséhez, vagy közhatalmi jogosítvány gyakorlásához,</w:t>
      </w:r>
    </w:p>
    <w:p w14:paraId="7D460174" w14:textId="77777777"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közérdekből a népegészségügy területén,</w:t>
      </w:r>
    </w:p>
    <w:p w14:paraId="01B2B2E9" w14:textId="77777777"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közérdekű archiválás, tudományos és történelmi kutatási célból,</w:t>
      </w:r>
    </w:p>
    <w:p w14:paraId="3F863A2F" w14:textId="77777777" w:rsidR="004C2C7A" w:rsidRPr="0009198D" w:rsidRDefault="004C2C7A" w:rsidP="00091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jogi igények érvényesítéséhez.</w:t>
      </w:r>
    </w:p>
    <w:p w14:paraId="1B72F6FE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Az adatkezelés korlátozásához való jog</w:t>
      </w:r>
    </w:p>
    <w:p w14:paraId="247A378E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Adatkezelő az érintett kérésére korlátozza az adatkezelést, ha</w:t>
      </w:r>
    </w:p>
    <w:p w14:paraId="7FB20EC9" w14:textId="77777777"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vitatja a személyes adatok pontosságát,</w:t>
      </w:r>
    </w:p>
    <w:p w14:paraId="6CEE2ACE" w14:textId="77777777"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adatkezelés jogellenes és az érintett ellenzi az adatok törlését,</w:t>
      </w:r>
    </w:p>
    <w:p w14:paraId="07ED0F5C" w14:textId="77777777"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Adatkezelőnek már nincs szüksége a személyes adatokra, de az érintett igényi azokat jogi igények előterjesztéséhez, érvényesítéséhez vagy védelméhez,</w:t>
      </w:r>
    </w:p>
    <w:p w14:paraId="2C72ECE7" w14:textId="77777777" w:rsidR="004C2C7A" w:rsidRPr="0009198D" w:rsidRDefault="004C2C7A" w:rsidP="0009198D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lastRenderedPageBreak/>
        <w:t>az érintett tiltakozott az adatkezelés ellen, és az adatkezelőnél még tart a vizsgálat.</w:t>
      </w:r>
    </w:p>
    <w:p w14:paraId="4FF72166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Az adathordozhatósághoz való jog</w:t>
      </w:r>
    </w:p>
    <w:p w14:paraId="56C92AD5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jogosult az általa az Adatkezelő rendelkezésére bocsátott adatokat megkapni:</w:t>
      </w:r>
    </w:p>
    <w:p w14:paraId="7E7D12FA" w14:textId="77777777"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tagolt, széles körben használt, géppel olvasható formátumban,</w:t>
      </w:r>
    </w:p>
    <w:p w14:paraId="1F4E0CB7" w14:textId="77777777"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jogosult más adatkezelőhöz továbbítani,</w:t>
      </w:r>
    </w:p>
    <w:p w14:paraId="104A80C1" w14:textId="77777777"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kérheti az adatok közvetlen továbbítását a másik adatkezelőhöz (ha ez technikailag</w:t>
      </w:r>
    </w:p>
    <w:p w14:paraId="153A2F67" w14:textId="77777777" w:rsidR="004C2C7A" w:rsidRPr="0009198D" w:rsidRDefault="004C2C7A" w:rsidP="0009198D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megvalósítható).</w:t>
      </w:r>
    </w:p>
    <w:p w14:paraId="74393A3D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 tiltakozáshoz való jog</w:t>
      </w:r>
    </w:p>
    <w:p w14:paraId="527C1C5D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tiltakozhat az adatai kezelése ellen:</w:t>
      </w:r>
    </w:p>
    <w:p w14:paraId="7E58EC54" w14:textId="77777777" w:rsidR="004C2C7A" w:rsidRPr="0009198D" w:rsidRDefault="004C2C7A" w:rsidP="0009198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közérdekű/közhatalmi és az érdekmérlegelésen alapuló jogalap esetében,</w:t>
      </w:r>
    </w:p>
    <w:p w14:paraId="346F5CD6" w14:textId="77777777" w:rsidR="004C2C7A" w:rsidRPr="0009198D" w:rsidRDefault="004C2C7A" w:rsidP="0009198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közvetlen üzletszerzési cél esetén,</w:t>
      </w:r>
    </w:p>
    <w:p w14:paraId="2F493D35" w14:textId="77777777" w:rsidR="004C2C7A" w:rsidRPr="0009198D" w:rsidRDefault="004C2C7A" w:rsidP="0009198D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közvetlen üzletszerzési célú profilalkotás keretében.</w:t>
      </w:r>
    </w:p>
    <w:p w14:paraId="27BDEE53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tiltakozása esetén az adatkezelést azonnal meg kell szüntetni, kivéve kényszerítő erejű jogos indok és a jogi igények érvényesítése esetén.</w:t>
      </w:r>
    </w:p>
    <w:p w14:paraId="3C6CB859" w14:textId="77777777" w:rsidR="004C2C7A" w:rsidRPr="0009198D" w:rsidRDefault="004C2C7A" w:rsidP="0009198D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Automatizált döntéshozatallal és a profilalkotással kapcsolatos jogok</w:t>
      </w:r>
    </w:p>
    <w:p w14:paraId="31E91223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érintettnek az a joga, hogy ne terjedjen ki rá a kizárólag automatizált adatkezelésen ideértve a profilalkotáson is- alapuló döntés hatálya, amely rá nézve jelentős mértékben érintené. Ez alól kivételt jelent, ha:</w:t>
      </w:r>
    </w:p>
    <w:p w14:paraId="5569A074" w14:textId="77777777" w:rsidR="004C2C7A" w:rsidRPr="0009198D" w:rsidRDefault="004C2C7A" w:rsidP="0009198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és az adatkezelő közötti szerződés megkötése vagy teljesítése érdekében szükséges,</w:t>
      </w:r>
    </w:p>
    <w:p w14:paraId="503D76E1" w14:textId="77777777" w:rsidR="004C2C7A" w:rsidRPr="0009198D" w:rsidRDefault="004C2C7A" w:rsidP="0009198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jogszabály lehetővé teszi,</w:t>
      </w:r>
    </w:p>
    <w:p w14:paraId="61066F6D" w14:textId="77777777" w:rsidR="004C2C7A" w:rsidRPr="0009198D" w:rsidRDefault="004C2C7A" w:rsidP="0009198D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érintett ehhez kifejezetten hozzájárul.</w:t>
      </w:r>
    </w:p>
    <w:p w14:paraId="4EED92B2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fent említett 1. és 3. esetekben az érintett jogosult:</w:t>
      </w:r>
    </w:p>
    <w:p w14:paraId="0B21984D" w14:textId="77777777" w:rsidR="004C2C7A" w:rsidRPr="0009198D" w:rsidRDefault="004C2C7A" w:rsidP="0009198D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emberi beavatkozást kérni,</w:t>
      </w:r>
    </w:p>
    <w:p w14:paraId="22DC6916" w14:textId="77777777" w:rsidR="004C2C7A" w:rsidRPr="0009198D" w:rsidRDefault="004C2C7A" w:rsidP="0009198D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álláspontját kifejezni,</w:t>
      </w:r>
    </w:p>
    <w:p w14:paraId="7CB843C9" w14:textId="77777777" w:rsidR="004C2C7A" w:rsidRPr="0009198D" w:rsidRDefault="004C2C7A" w:rsidP="0009198D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 döntéssel szemben kifogást benyújtani.</w:t>
      </w:r>
    </w:p>
    <w:p w14:paraId="440D6B35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198D">
        <w:rPr>
          <w:rFonts w:ascii="Times New Roman" w:hAnsi="Times New Roman"/>
          <w:sz w:val="24"/>
          <w:szCs w:val="24"/>
          <w:u w:val="single"/>
        </w:rPr>
        <w:t>Jogorvoslat</w:t>
      </w:r>
    </w:p>
    <w:p w14:paraId="51D6AD64" w14:textId="77777777"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Amennyiben az érintett úgy ítéli meg, hogy az adatkezelés a GDPR vagy az </w:t>
      </w:r>
      <w:proofErr w:type="spellStart"/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>Infotv</w:t>
      </w:r>
      <w:proofErr w:type="spellEnd"/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. rendelkezéseibe ütközik, illetve sérelmesnek véli azt, ahogy az Adatkezelő a személyes adatait kezeli, akkor javasoljuk, hogy először az Adatkezelőt keresse meg panaszával. A panasza minden esetben kivizsgálásra kerül. </w:t>
      </w:r>
    </w:p>
    <w:p w14:paraId="33C6A6B4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Felügyeleti hatóságnál történő panasztételhez való jog</w:t>
      </w:r>
    </w:p>
    <w:p w14:paraId="66F604E8" w14:textId="77777777"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Ha a panasza ellenére továbbra is sérelmezi azt, ahogy az Adatkezelő kezeli az adatait, vagy közvetlenül hatósághoz szeretne fordulni, akkor bejelentéssel élhet a Nemzeti Adatvédelmi és Információszabadság Hatóságnál (cím: 1055 Budapest, Falk Miksa utca 9-11., postacím: 1363 Budapest, Pf. 9. E-mail: </w:t>
      </w:r>
      <w:hyperlink r:id="rId9" w:history="1">
        <w:r w:rsidRPr="0009198D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ugyfelszolgalat@naih.hu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, honlap: </w:t>
      </w:r>
      <w:hyperlink r:id="rId10" w:history="1">
        <w:r w:rsidRPr="0009198D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www.naih.hu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). </w:t>
      </w:r>
    </w:p>
    <w:p w14:paraId="072716FF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Hatósággal szembeni bírósági jogorvoslathoz való jog</w:t>
      </w:r>
    </w:p>
    <w:p w14:paraId="01A9D888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6BE48D1B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Adatkezelővel/adatfeldolgozóval szembeni bírósági jogorvoslathoz való jog</w:t>
      </w:r>
    </w:p>
    <w:p w14:paraId="3A062B63" w14:textId="77777777"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>Lehetősége van adatainak védelme érdekében bírósághoz fordulni, amely az ügyben soron kívül jár el. Ebben az esetben szabadon eldöntheti, hogy a lakóhelye (állandó lakcím) vagy a tartózkodási helye (ideiglenes lakcím) szerinti törvényszéknél (</w:t>
      </w:r>
      <w:hyperlink r:id="rId11" w:history="1">
        <w:r w:rsidRPr="0009198D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http://birosag.hu/torvenyszekek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 nyújtja-e be keresetét. </w:t>
      </w:r>
    </w:p>
    <w:p w14:paraId="19BB4D9C" w14:textId="77777777" w:rsidR="00B53786" w:rsidRPr="0009198D" w:rsidRDefault="00B53786" w:rsidP="0009198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 lakóhelye vagy tartózkodási helye szerinti törvényszéket megkeresheti a </w:t>
      </w:r>
      <w:hyperlink r:id="rId12" w:history="1">
        <w:r w:rsidRPr="0009198D">
          <w:rPr>
            <w:rFonts w:ascii="Times New Roman" w:hAnsi="Times New Roman"/>
            <w:color w:val="0000FF"/>
            <w:sz w:val="24"/>
            <w:szCs w:val="24"/>
            <w:u w:val="single"/>
          </w:rPr>
          <w:t>http://birosag.hu/ugyfelkapcsolati-portal/birosag-kereso</w:t>
        </w:r>
      </w:hyperlink>
      <w:r w:rsidRPr="0009198D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oldalon.</w:t>
      </w:r>
    </w:p>
    <w:p w14:paraId="419D0894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Kártérítéshez való jog</w:t>
      </w:r>
    </w:p>
    <w:p w14:paraId="405EE45E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 xml:space="preserve">Vagyoni és nem vagyoni károkért az Adatkezelő felelős. Több adatkezelő/feldolgozó egyetemlegesen felel az okozott kárért, egymás között pedig felelősségük mértékében számolnak el. Az </w:t>
      </w:r>
      <w:r w:rsidRPr="0009198D">
        <w:rPr>
          <w:rFonts w:ascii="Times New Roman" w:hAnsi="Times New Roman"/>
          <w:sz w:val="24"/>
          <w:szCs w:val="24"/>
        </w:rPr>
        <w:lastRenderedPageBreak/>
        <w:t>adatfeldolgozó azonban csak akkor felel a bekövetkezett kárért, ha eltért az utasításoktól vagy vétett az adatfeldolgozókra vonatkozó szabályok ellen.</w:t>
      </w:r>
    </w:p>
    <w:p w14:paraId="136BB262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198D">
        <w:rPr>
          <w:rFonts w:ascii="Times New Roman" w:hAnsi="Times New Roman"/>
          <w:b/>
          <w:sz w:val="24"/>
          <w:szCs w:val="24"/>
        </w:rPr>
        <w:t>Közigazgatási bírság</w:t>
      </w:r>
    </w:p>
    <w:p w14:paraId="25A710FA" w14:textId="77777777" w:rsidR="004C2C7A" w:rsidRPr="0009198D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Az eset körülményei alapján a Rendelet 83. cikkében foglalt keretek között állapítják meg az összegét.</w:t>
      </w:r>
    </w:p>
    <w:p w14:paraId="15430337" w14:textId="77777777" w:rsidR="004C2C7A" w:rsidRDefault="004C2C7A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98D">
        <w:rPr>
          <w:rFonts w:ascii="Times New Roman" w:hAnsi="Times New Roman"/>
          <w:sz w:val="24"/>
          <w:szCs w:val="24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— amennyiben a hatóság a pontos célt és az adatok körét megjelölte — személyes adatot csak annyit és olyan mértékben ad ki, amely a megkeresés céljának megvalósításához elengedhetetlenül szükséges.</w:t>
      </w:r>
    </w:p>
    <w:p w14:paraId="46DF17E4" w14:textId="77777777" w:rsidR="00AB1D39" w:rsidRDefault="00AB1D3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46788" w14:textId="77777777" w:rsidR="00AB1D39" w:rsidRDefault="00AB1D3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4C736" w14:textId="77777777" w:rsidR="00AB1D39" w:rsidRDefault="00AB1D3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B57BC" w14:textId="77777777" w:rsidR="00AB1D39" w:rsidRDefault="00AB1D3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1772D" w14:textId="77777777" w:rsidR="00AB1D39" w:rsidRDefault="00AB1D39" w:rsidP="00AB1D39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25D5CF" w14:textId="77777777" w:rsidR="00AB1D39" w:rsidRDefault="00AB1D39" w:rsidP="00AB1D39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Kelt.: </w:t>
      </w:r>
      <w:r w:rsidRPr="00C976F1">
        <w:rPr>
          <w:rFonts w:ascii="Times New Roman" w:hAnsi="Times New Roman"/>
          <w:i/>
          <w:sz w:val="24"/>
          <w:szCs w:val="24"/>
        </w:rPr>
        <w:t>dátumbélyegző szerint</w:t>
      </w:r>
    </w:p>
    <w:p w14:paraId="6B884595" w14:textId="77777777" w:rsidR="00AB1D39" w:rsidRDefault="00AB1D39" w:rsidP="00AB1D39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E247BC" w14:textId="77777777" w:rsidR="00AB1D39" w:rsidRDefault="00AB1D39" w:rsidP="00AB1D39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E6D2A3" w14:textId="77777777" w:rsidR="00AB1D39" w:rsidRDefault="00AB1D39" w:rsidP="00AB1D39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Daróczi János</w:t>
      </w:r>
    </w:p>
    <w:p w14:paraId="162B7ACE" w14:textId="77777777" w:rsidR="00AB1D39" w:rsidRDefault="00AB1D39" w:rsidP="00AB1D39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főigazgató</w:t>
      </w:r>
    </w:p>
    <w:p w14:paraId="1D12DE2C" w14:textId="77777777" w:rsidR="00AB1D39" w:rsidRPr="0009198D" w:rsidRDefault="00AB1D39" w:rsidP="00091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1D39" w:rsidRPr="0009198D" w:rsidSect="0020337C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96D10" w14:textId="77777777" w:rsidR="003B151D" w:rsidRDefault="003B151D" w:rsidP="000447CA">
      <w:pPr>
        <w:spacing w:after="0" w:line="240" w:lineRule="auto"/>
      </w:pPr>
      <w:r>
        <w:separator/>
      </w:r>
    </w:p>
  </w:endnote>
  <w:endnote w:type="continuationSeparator" w:id="0">
    <w:p w14:paraId="0419EDD5" w14:textId="77777777" w:rsidR="003B151D" w:rsidRDefault="003B151D" w:rsidP="0004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972E2" w14:textId="02995A38" w:rsidR="00262B57" w:rsidRPr="008767FE" w:rsidRDefault="00262B57" w:rsidP="0020337C">
    <w:pPr>
      <w:pStyle w:val="llb"/>
      <w:pBdr>
        <w:top w:val="single" w:sz="4" w:space="1" w:color="auto"/>
      </w:pBdr>
      <w:tabs>
        <w:tab w:val="clear" w:pos="4536"/>
      </w:tabs>
      <w:spacing w:after="0"/>
      <w:ind w:left="-108" w:right="-81"/>
      <w:jc w:val="center"/>
      <w:rPr>
        <w:rFonts w:ascii="Times New Roman" w:hAnsi="Times New Roman"/>
      </w:rPr>
    </w:pP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>PAGE   \* MERGEFORMAT</w:instrText>
    </w:r>
    <w:r w:rsidRPr="008767FE">
      <w:rPr>
        <w:rFonts w:ascii="Times New Roman" w:hAnsi="Times New Roman"/>
      </w:rPr>
      <w:fldChar w:fldCharType="separate"/>
    </w:r>
    <w:r w:rsidR="00C51F10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  <w:r w:rsidRPr="008767FE">
      <w:rPr>
        <w:rFonts w:ascii="Times New Roman" w:hAnsi="Times New Roman"/>
      </w:rPr>
      <w:t>/</w:t>
    </w: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 xml:space="preserve"> NUMPAGES  \* Arabic  \* MERGEFORMAT </w:instrText>
    </w:r>
    <w:r w:rsidRPr="008767FE">
      <w:rPr>
        <w:rFonts w:ascii="Times New Roman" w:hAnsi="Times New Roman"/>
      </w:rPr>
      <w:fldChar w:fldCharType="separate"/>
    </w:r>
    <w:r w:rsidR="00C51F10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</w:p>
  <w:p w14:paraId="49593B6A" w14:textId="5026CD57" w:rsidR="00110EC3" w:rsidRDefault="00110EC3" w:rsidP="008A12A7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6379"/>
        <w:tab w:val="right" w:pos="9192"/>
      </w:tabs>
      <w:spacing w:after="0"/>
      <w:ind w:left="-108" w:right="-8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006D" w14:textId="2D29685B" w:rsidR="00F00D1F" w:rsidRDefault="00F00D1F" w:rsidP="0020337C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6379"/>
        <w:tab w:val="right" w:pos="9192"/>
      </w:tabs>
      <w:spacing w:after="0"/>
      <w:ind w:left="-108" w:right="-81"/>
      <w:jc w:val="center"/>
    </w:pPr>
    <w:r w:rsidRPr="008767FE">
      <w:rPr>
        <w:rFonts w:ascii="Times New Roman" w:hAnsi="Times New Roman"/>
      </w:rPr>
      <w:t>Cím: 1135 Budapest, Szegedi út 35-37.</w:t>
    </w:r>
    <w:r>
      <w:rPr>
        <w:rFonts w:ascii="Times New Roman" w:hAnsi="Times New Roman"/>
      </w:rPr>
      <w:t xml:space="preserve"> Honlap: www.tef.gov.hu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7757B" w14:textId="77777777" w:rsidR="003B151D" w:rsidRDefault="003B151D" w:rsidP="000447CA">
      <w:pPr>
        <w:spacing w:after="0" w:line="240" w:lineRule="auto"/>
      </w:pPr>
      <w:r>
        <w:separator/>
      </w:r>
    </w:p>
  </w:footnote>
  <w:footnote w:type="continuationSeparator" w:id="0">
    <w:p w14:paraId="49E6DFF8" w14:textId="77777777" w:rsidR="003B151D" w:rsidRDefault="003B151D" w:rsidP="0004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A2CB" w14:textId="77777777" w:rsidR="00F00D1F" w:rsidRPr="007D228B" w:rsidRDefault="00F00D1F" w:rsidP="00F00D1F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CE5F60A" wp14:editId="5D1CB346">
          <wp:extent cx="417830" cy="787400"/>
          <wp:effectExtent l="0" t="0" r="1270" b="0"/>
          <wp:docPr id="6" name="Kép 6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31C49" w14:textId="77777777" w:rsidR="00F00D1F" w:rsidRPr="0020337C" w:rsidRDefault="00F00D1F" w:rsidP="0020337C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/>
      </w:rPr>
    </w:pPr>
    <w:r w:rsidRPr="00C95718">
      <w:rPr>
        <w:rFonts w:ascii="Times New Roman" w:hAnsi="Times New Roman"/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11675DF" wp14:editId="45B4C600">
              <wp:simplePos x="0" y="0"/>
              <wp:positionH relativeFrom="column">
                <wp:posOffset>-4982</wp:posOffset>
              </wp:positionH>
              <wp:positionV relativeFrom="paragraph">
                <wp:posOffset>240224</wp:posOffset>
              </wp:positionV>
              <wp:extent cx="6090138" cy="45719"/>
              <wp:effectExtent l="0" t="0" r="25400" b="31115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13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B2628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-.4pt;margin-top:18.9pt;width:479.55pt;height:3.6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"/>
          </w:pict>
        </mc:Fallback>
      </mc:AlternateContent>
    </w:r>
    <w:r w:rsidRPr="007D228B">
      <w:rPr>
        <w:rFonts w:ascii="Times New Roman" w:hAnsi="Times New Roman"/>
      </w:rPr>
      <w:t>TÁRSADALMI ESÉLYTEREMTÉSI FŐIGAZGATÓSÁG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9E"/>
    <w:multiLevelType w:val="hybridMultilevel"/>
    <w:tmpl w:val="EE0E3570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991"/>
    <w:multiLevelType w:val="hybridMultilevel"/>
    <w:tmpl w:val="56D6A8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D5F"/>
    <w:multiLevelType w:val="hybridMultilevel"/>
    <w:tmpl w:val="FC60B888"/>
    <w:lvl w:ilvl="0" w:tplc="FE7A17C4">
      <w:start w:val="6"/>
      <w:numFmt w:val="bullet"/>
      <w:lvlText w:val="-"/>
      <w:lvlJc w:val="left"/>
      <w:pPr>
        <w:ind w:left="143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5447C67"/>
    <w:multiLevelType w:val="hybridMultilevel"/>
    <w:tmpl w:val="ABDCC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74E"/>
    <w:multiLevelType w:val="hybridMultilevel"/>
    <w:tmpl w:val="085293F0"/>
    <w:lvl w:ilvl="0" w:tplc="2F52DD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ED2"/>
    <w:multiLevelType w:val="hybridMultilevel"/>
    <w:tmpl w:val="13A05D9E"/>
    <w:lvl w:ilvl="0" w:tplc="EC0895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B0D0B"/>
    <w:multiLevelType w:val="hybridMultilevel"/>
    <w:tmpl w:val="4170D174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33A5"/>
    <w:multiLevelType w:val="hybridMultilevel"/>
    <w:tmpl w:val="E1C6F59A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7531B"/>
    <w:multiLevelType w:val="hybridMultilevel"/>
    <w:tmpl w:val="DA30187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6DE"/>
    <w:multiLevelType w:val="hybridMultilevel"/>
    <w:tmpl w:val="5D8ADFFA"/>
    <w:lvl w:ilvl="0" w:tplc="6CD240F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A87F60"/>
    <w:multiLevelType w:val="hybridMultilevel"/>
    <w:tmpl w:val="4E940D30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045A"/>
    <w:multiLevelType w:val="hybridMultilevel"/>
    <w:tmpl w:val="4BB6F1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675BBD"/>
    <w:multiLevelType w:val="hybridMultilevel"/>
    <w:tmpl w:val="45C89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335DD"/>
    <w:multiLevelType w:val="hybridMultilevel"/>
    <w:tmpl w:val="338834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57AE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672"/>
    <w:multiLevelType w:val="hybridMultilevel"/>
    <w:tmpl w:val="2EE67F4A"/>
    <w:lvl w:ilvl="0" w:tplc="9B70AC80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color w:val="231F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C3B7A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54664"/>
    <w:multiLevelType w:val="hybridMultilevel"/>
    <w:tmpl w:val="8916BB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CCF"/>
    <w:multiLevelType w:val="hybridMultilevel"/>
    <w:tmpl w:val="06DC75C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8683E"/>
    <w:multiLevelType w:val="hybridMultilevel"/>
    <w:tmpl w:val="A7DC56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86E10"/>
    <w:multiLevelType w:val="hybridMultilevel"/>
    <w:tmpl w:val="49E07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10E8"/>
    <w:multiLevelType w:val="hybridMultilevel"/>
    <w:tmpl w:val="A5F67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463A5"/>
    <w:multiLevelType w:val="hybridMultilevel"/>
    <w:tmpl w:val="51E675AC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73109"/>
    <w:multiLevelType w:val="hybridMultilevel"/>
    <w:tmpl w:val="E166BBE0"/>
    <w:lvl w:ilvl="0" w:tplc="290E44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B07E4"/>
    <w:multiLevelType w:val="hybridMultilevel"/>
    <w:tmpl w:val="E5D47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6130A"/>
    <w:multiLevelType w:val="hybridMultilevel"/>
    <w:tmpl w:val="31446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F1484"/>
    <w:multiLevelType w:val="hybridMultilevel"/>
    <w:tmpl w:val="C818E474"/>
    <w:lvl w:ilvl="0" w:tplc="71402D4A">
      <w:start w:val="6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8087D4D"/>
    <w:multiLevelType w:val="hybridMultilevel"/>
    <w:tmpl w:val="7E04F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A5E7E"/>
    <w:multiLevelType w:val="hybridMultilevel"/>
    <w:tmpl w:val="9CE44D5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623B12"/>
    <w:multiLevelType w:val="hybridMultilevel"/>
    <w:tmpl w:val="4126C716"/>
    <w:lvl w:ilvl="0" w:tplc="38DCA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82769"/>
    <w:multiLevelType w:val="hybridMultilevel"/>
    <w:tmpl w:val="40A20E0C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07F"/>
    <w:multiLevelType w:val="hybridMultilevel"/>
    <w:tmpl w:val="85E62D9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79EA"/>
    <w:multiLevelType w:val="hybridMultilevel"/>
    <w:tmpl w:val="9B00D352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43077"/>
    <w:multiLevelType w:val="hybridMultilevel"/>
    <w:tmpl w:val="1E7E4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7442E"/>
    <w:multiLevelType w:val="hybridMultilevel"/>
    <w:tmpl w:val="A29CC7F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61114"/>
    <w:multiLevelType w:val="hybridMultilevel"/>
    <w:tmpl w:val="D7929BD0"/>
    <w:lvl w:ilvl="0" w:tplc="5BCE7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4"/>
  </w:num>
  <w:num w:numId="5">
    <w:abstractNumId w:val="15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</w:num>
  <w:num w:numId="22">
    <w:abstractNumId w:val="23"/>
  </w:num>
  <w:num w:numId="23">
    <w:abstractNumId w:val="2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</w:num>
  <w:num w:numId="28">
    <w:abstractNumId w:val="18"/>
  </w:num>
  <w:num w:numId="29">
    <w:abstractNumId w:val="18"/>
  </w:num>
  <w:num w:numId="30">
    <w:abstractNumId w:val="28"/>
  </w:num>
  <w:num w:numId="31">
    <w:abstractNumId w:val="28"/>
  </w:num>
  <w:num w:numId="32">
    <w:abstractNumId w:val="31"/>
  </w:num>
  <w:num w:numId="33">
    <w:abstractNumId w:val="31"/>
  </w:num>
  <w:num w:numId="34">
    <w:abstractNumId w:val="34"/>
  </w:num>
  <w:num w:numId="35">
    <w:abstractNumId w:val="34"/>
  </w:num>
  <w:num w:numId="36">
    <w:abstractNumId w:val="32"/>
  </w:num>
  <w:num w:numId="37">
    <w:abstractNumId w:val="32"/>
  </w:num>
  <w:num w:numId="38">
    <w:abstractNumId w:val="7"/>
  </w:num>
  <w:num w:numId="39">
    <w:abstractNumId w:val="7"/>
  </w:num>
  <w:num w:numId="40">
    <w:abstractNumId w:val="6"/>
  </w:num>
  <w:num w:numId="41">
    <w:abstractNumId w:val="6"/>
  </w:num>
  <w:num w:numId="42">
    <w:abstractNumId w:val="21"/>
  </w:num>
  <w:num w:numId="43">
    <w:abstractNumId w:val="21"/>
  </w:num>
  <w:num w:numId="44">
    <w:abstractNumId w:val="0"/>
  </w:num>
  <w:num w:numId="45">
    <w:abstractNumId w:val="0"/>
  </w:num>
  <w:num w:numId="46">
    <w:abstractNumId w:val="25"/>
  </w:num>
  <w:num w:numId="47">
    <w:abstractNumId w:val="25"/>
  </w:num>
  <w:num w:numId="48">
    <w:abstractNumId w:val="14"/>
  </w:num>
  <w:num w:numId="49">
    <w:abstractNumId w:val="35"/>
  </w:num>
  <w:num w:numId="50">
    <w:abstractNumId w:val="24"/>
  </w:num>
  <w:num w:numId="51">
    <w:abstractNumId w:val="16"/>
  </w:num>
  <w:num w:numId="52">
    <w:abstractNumId w:val="11"/>
  </w:num>
  <w:num w:numId="53">
    <w:abstractNumId w:val="10"/>
  </w:num>
  <w:num w:numId="54">
    <w:abstractNumId w:val="30"/>
  </w:num>
  <w:num w:numId="55">
    <w:abstractNumId w:val="26"/>
  </w:num>
  <w:num w:numId="56">
    <w:abstractNumId w:val="2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1"/>
    <w:rsid w:val="00014C60"/>
    <w:rsid w:val="00027214"/>
    <w:rsid w:val="00036447"/>
    <w:rsid w:val="00043D75"/>
    <w:rsid w:val="000447CA"/>
    <w:rsid w:val="00045839"/>
    <w:rsid w:val="00050031"/>
    <w:rsid w:val="00052CED"/>
    <w:rsid w:val="00057721"/>
    <w:rsid w:val="000761AF"/>
    <w:rsid w:val="00084F5D"/>
    <w:rsid w:val="0009198D"/>
    <w:rsid w:val="000A5AB1"/>
    <w:rsid w:val="000B0C24"/>
    <w:rsid w:val="000B6792"/>
    <w:rsid w:val="000B6C12"/>
    <w:rsid w:val="000C05A4"/>
    <w:rsid w:val="000C59EC"/>
    <w:rsid w:val="000C6843"/>
    <w:rsid w:val="000D1A15"/>
    <w:rsid w:val="000D3BFB"/>
    <w:rsid w:val="000D509E"/>
    <w:rsid w:val="000D7A9A"/>
    <w:rsid w:val="000E7CF1"/>
    <w:rsid w:val="00104695"/>
    <w:rsid w:val="00110EC3"/>
    <w:rsid w:val="001360D2"/>
    <w:rsid w:val="00147626"/>
    <w:rsid w:val="00170CDE"/>
    <w:rsid w:val="00185461"/>
    <w:rsid w:val="001A000B"/>
    <w:rsid w:val="001A300D"/>
    <w:rsid w:val="001B53C0"/>
    <w:rsid w:val="001C734C"/>
    <w:rsid w:val="001F4103"/>
    <w:rsid w:val="001F44F0"/>
    <w:rsid w:val="0020156C"/>
    <w:rsid w:val="0020337C"/>
    <w:rsid w:val="00206F47"/>
    <w:rsid w:val="00220290"/>
    <w:rsid w:val="002215C1"/>
    <w:rsid w:val="00230129"/>
    <w:rsid w:val="00261A99"/>
    <w:rsid w:val="00262B57"/>
    <w:rsid w:val="0027411B"/>
    <w:rsid w:val="002A2BA8"/>
    <w:rsid w:val="002E6061"/>
    <w:rsid w:val="002E6909"/>
    <w:rsid w:val="00300737"/>
    <w:rsid w:val="00305AD3"/>
    <w:rsid w:val="00317183"/>
    <w:rsid w:val="00322237"/>
    <w:rsid w:val="00326978"/>
    <w:rsid w:val="003344EB"/>
    <w:rsid w:val="003815A8"/>
    <w:rsid w:val="0039680B"/>
    <w:rsid w:val="003A28CF"/>
    <w:rsid w:val="003B151D"/>
    <w:rsid w:val="003B34FD"/>
    <w:rsid w:val="003E07A5"/>
    <w:rsid w:val="003E34B7"/>
    <w:rsid w:val="003E361D"/>
    <w:rsid w:val="003F2C3D"/>
    <w:rsid w:val="00410F08"/>
    <w:rsid w:val="004159C9"/>
    <w:rsid w:val="00426079"/>
    <w:rsid w:val="00427BF8"/>
    <w:rsid w:val="0044630D"/>
    <w:rsid w:val="00456CC6"/>
    <w:rsid w:val="00480A92"/>
    <w:rsid w:val="004B342F"/>
    <w:rsid w:val="004B77A2"/>
    <w:rsid w:val="004C2C7A"/>
    <w:rsid w:val="004D029A"/>
    <w:rsid w:val="004D22D6"/>
    <w:rsid w:val="004F1141"/>
    <w:rsid w:val="004F7A9B"/>
    <w:rsid w:val="004F7EE5"/>
    <w:rsid w:val="00504F39"/>
    <w:rsid w:val="0052414E"/>
    <w:rsid w:val="005332A1"/>
    <w:rsid w:val="0053711C"/>
    <w:rsid w:val="00582336"/>
    <w:rsid w:val="00586EA8"/>
    <w:rsid w:val="005A2866"/>
    <w:rsid w:val="005E3014"/>
    <w:rsid w:val="005F392B"/>
    <w:rsid w:val="00606E23"/>
    <w:rsid w:val="0062656C"/>
    <w:rsid w:val="006276F7"/>
    <w:rsid w:val="006569A3"/>
    <w:rsid w:val="0066650D"/>
    <w:rsid w:val="00667E26"/>
    <w:rsid w:val="00673AB3"/>
    <w:rsid w:val="00676E56"/>
    <w:rsid w:val="006B0919"/>
    <w:rsid w:val="006B5299"/>
    <w:rsid w:val="006C56A8"/>
    <w:rsid w:val="006E5AF9"/>
    <w:rsid w:val="006F7D1C"/>
    <w:rsid w:val="00731C4F"/>
    <w:rsid w:val="00743C69"/>
    <w:rsid w:val="00747A3C"/>
    <w:rsid w:val="00751BFB"/>
    <w:rsid w:val="00760CFE"/>
    <w:rsid w:val="00786671"/>
    <w:rsid w:val="007B6D8B"/>
    <w:rsid w:val="007C214A"/>
    <w:rsid w:val="007C3463"/>
    <w:rsid w:val="007D49AB"/>
    <w:rsid w:val="007F2990"/>
    <w:rsid w:val="008021E4"/>
    <w:rsid w:val="008060AF"/>
    <w:rsid w:val="00813B70"/>
    <w:rsid w:val="008676D4"/>
    <w:rsid w:val="00867BFB"/>
    <w:rsid w:val="0087116B"/>
    <w:rsid w:val="008719A5"/>
    <w:rsid w:val="0087526F"/>
    <w:rsid w:val="00877A47"/>
    <w:rsid w:val="008822B3"/>
    <w:rsid w:val="0088386A"/>
    <w:rsid w:val="00887287"/>
    <w:rsid w:val="00896689"/>
    <w:rsid w:val="008A12A7"/>
    <w:rsid w:val="008A15B8"/>
    <w:rsid w:val="008A26CF"/>
    <w:rsid w:val="008A34A1"/>
    <w:rsid w:val="008A42E4"/>
    <w:rsid w:val="008A44DD"/>
    <w:rsid w:val="008A5362"/>
    <w:rsid w:val="008A6C7C"/>
    <w:rsid w:val="008B573B"/>
    <w:rsid w:val="008D25E5"/>
    <w:rsid w:val="008E49F8"/>
    <w:rsid w:val="00920490"/>
    <w:rsid w:val="00926A8B"/>
    <w:rsid w:val="00946BBB"/>
    <w:rsid w:val="009B31AA"/>
    <w:rsid w:val="00A05787"/>
    <w:rsid w:val="00A14D7B"/>
    <w:rsid w:val="00A418FF"/>
    <w:rsid w:val="00A41EEA"/>
    <w:rsid w:val="00A5415F"/>
    <w:rsid w:val="00A55C06"/>
    <w:rsid w:val="00A806AB"/>
    <w:rsid w:val="00AB00E2"/>
    <w:rsid w:val="00AB037C"/>
    <w:rsid w:val="00AB1D39"/>
    <w:rsid w:val="00AC125D"/>
    <w:rsid w:val="00AC6D21"/>
    <w:rsid w:val="00AD0C38"/>
    <w:rsid w:val="00AE5F2D"/>
    <w:rsid w:val="00B24F48"/>
    <w:rsid w:val="00B30710"/>
    <w:rsid w:val="00B53786"/>
    <w:rsid w:val="00B6723D"/>
    <w:rsid w:val="00B76E6B"/>
    <w:rsid w:val="00B94323"/>
    <w:rsid w:val="00B96383"/>
    <w:rsid w:val="00BA3C94"/>
    <w:rsid w:val="00BA5257"/>
    <w:rsid w:val="00BF238C"/>
    <w:rsid w:val="00C01556"/>
    <w:rsid w:val="00C1104F"/>
    <w:rsid w:val="00C1738E"/>
    <w:rsid w:val="00C30DCE"/>
    <w:rsid w:val="00C33302"/>
    <w:rsid w:val="00C43AEF"/>
    <w:rsid w:val="00C45D0E"/>
    <w:rsid w:val="00C51F10"/>
    <w:rsid w:val="00C626C9"/>
    <w:rsid w:val="00CA075F"/>
    <w:rsid w:val="00CA2AF6"/>
    <w:rsid w:val="00CA5E08"/>
    <w:rsid w:val="00CB0A5D"/>
    <w:rsid w:val="00CD5DD7"/>
    <w:rsid w:val="00CE0B97"/>
    <w:rsid w:val="00CE358D"/>
    <w:rsid w:val="00CE489D"/>
    <w:rsid w:val="00CE5A87"/>
    <w:rsid w:val="00CF439D"/>
    <w:rsid w:val="00D0008A"/>
    <w:rsid w:val="00D12583"/>
    <w:rsid w:val="00D221D7"/>
    <w:rsid w:val="00D3654F"/>
    <w:rsid w:val="00D45FF1"/>
    <w:rsid w:val="00D461FC"/>
    <w:rsid w:val="00D55DC4"/>
    <w:rsid w:val="00D569FF"/>
    <w:rsid w:val="00D6500F"/>
    <w:rsid w:val="00D662CA"/>
    <w:rsid w:val="00D96510"/>
    <w:rsid w:val="00DA3875"/>
    <w:rsid w:val="00DB42EC"/>
    <w:rsid w:val="00DD0F23"/>
    <w:rsid w:val="00DF66C8"/>
    <w:rsid w:val="00DF6F16"/>
    <w:rsid w:val="00E02F7D"/>
    <w:rsid w:val="00E03D02"/>
    <w:rsid w:val="00E07534"/>
    <w:rsid w:val="00E12E72"/>
    <w:rsid w:val="00E46C3E"/>
    <w:rsid w:val="00E50D3D"/>
    <w:rsid w:val="00E767CB"/>
    <w:rsid w:val="00E86A03"/>
    <w:rsid w:val="00E93F63"/>
    <w:rsid w:val="00EA6806"/>
    <w:rsid w:val="00EB14CB"/>
    <w:rsid w:val="00ED1CCF"/>
    <w:rsid w:val="00EE24B2"/>
    <w:rsid w:val="00EE4E73"/>
    <w:rsid w:val="00EF6E93"/>
    <w:rsid w:val="00F00D1F"/>
    <w:rsid w:val="00F00ED0"/>
    <w:rsid w:val="00F32E0E"/>
    <w:rsid w:val="00F33634"/>
    <w:rsid w:val="00F36047"/>
    <w:rsid w:val="00F43560"/>
    <w:rsid w:val="00F61B28"/>
    <w:rsid w:val="00F6267B"/>
    <w:rsid w:val="00FA517D"/>
    <w:rsid w:val="00FB2B72"/>
    <w:rsid w:val="00FC772C"/>
    <w:rsid w:val="00FD42F7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FAD8"/>
  <w15:docId w15:val="{FE0A83E5-E65F-440D-B374-558FE75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B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1">
    <w:name w:val="Kiemelés 21"/>
    <w:uiPriority w:val="22"/>
    <w:qFormat/>
    <w:rsid w:val="00667E26"/>
    <w:rPr>
      <w:b/>
      <w:bCs/>
    </w:rPr>
  </w:style>
  <w:style w:type="character" w:styleId="Hiperhivatkozs">
    <w:name w:val="Hyperlink"/>
    <w:uiPriority w:val="99"/>
    <w:unhideWhenUsed/>
    <w:rsid w:val="00667E26"/>
    <w:rPr>
      <w:color w:val="0000FF"/>
      <w:u w:val="single"/>
    </w:rPr>
  </w:style>
  <w:style w:type="character" w:customStyle="1" w:styleId="Szvegtrzs2">
    <w:name w:val="Szövegtörzs (2)"/>
    <w:rsid w:val="00926A8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hu-HU" w:eastAsia="hu-HU" w:bidi="hu-HU"/>
    </w:rPr>
  </w:style>
  <w:style w:type="table" w:styleId="Rcsostblzat">
    <w:name w:val="Table Grid"/>
    <w:basedOn w:val="Normltblzat"/>
    <w:uiPriority w:val="39"/>
    <w:rsid w:val="00673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C3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E46C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C3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46C3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C3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46C3E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4C2C7A"/>
    <w:pPr>
      <w:spacing w:line="25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47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47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F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67CB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B672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basedOn w:val="Bekezdsalapbettpusa"/>
    <w:link w:val="Default"/>
    <w:locked/>
    <w:rsid w:val="00B6723D"/>
    <w:rPr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B42E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Vltozat">
    <w:name w:val="Revision"/>
    <w:hidden/>
    <w:uiPriority w:val="99"/>
    <w:semiHidden/>
    <w:rsid w:val="005332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ef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sag.hu/ugyfelkapcsolati-portal/birosag-kere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5E5A-60D9-4E21-894C-90F82751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13115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mailto:foigazgatosag@tef.gov.hu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Buci</dc:creator>
  <cp:lastModifiedBy>Alagi Szilárd</cp:lastModifiedBy>
  <cp:revision>7</cp:revision>
  <cp:lastPrinted>2020-05-04T07:57:00Z</cp:lastPrinted>
  <dcterms:created xsi:type="dcterms:W3CDTF">2024-07-24T19:17:00Z</dcterms:created>
  <dcterms:modified xsi:type="dcterms:W3CDTF">2024-07-30T13:59:00Z</dcterms:modified>
</cp:coreProperties>
</file>