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CE" w:rsidRDefault="00B8017E">
      <w:pPr>
        <w:spacing w:before="77"/>
        <w:ind w:left="196"/>
        <w:rPr>
          <w:b/>
          <w:sz w:val="20"/>
        </w:rPr>
      </w:pPr>
      <w:r>
        <w:rPr>
          <w:b/>
          <w:spacing w:val="-2"/>
          <w:sz w:val="20"/>
        </w:rPr>
        <w:t>Belügyminisztérium</w:t>
      </w:r>
    </w:p>
    <w:p w:rsidR="004872CE" w:rsidRDefault="00B8017E">
      <w:pPr>
        <w:pStyle w:val="Szvegtrzs"/>
        <w:spacing w:before="17" w:line="259" w:lineRule="auto"/>
        <w:ind w:right="4470"/>
      </w:pPr>
      <w:r>
        <w:t>Székhelye:</w:t>
      </w:r>
      <w:r>
        <w:rPr>
          <w:spacing w:val="-6"/>
        </w:rPr>
        <w:t xml:space="preserve"> </w:t>
      </w:r>
      <w:r>
        <w:t>1014</w:t>
      </w:r>
      <w:r>
        <w:rPr>
          <w:spacing w:val="-5"/>
        </w:rPr>
        <w:t xml:space="preserve"> </w:t>
      </w:r>
      <w:r>
        <w:t>Budapest</w:t>
      </w:r>
      <w:r>
        <w:rPr>
          <w:spacing w:val="-8"/>
        </w:rPr>
        <w:t xml:space="preserve">, </w:t>
      </w:r>
      <w:r w:rsidR="0054475A">
        <w:t>Szentháromság</w:t>
      </w:r>
      <w:r>
        <w:t xml:space="preserve"> tér 6. Postai címe: 1903 Budapest, Pf.: 314.</w:t>
      </w:r>
    </w:p>
    <w:p w:rsidR="004872CE" w:rsidRDefault="00B8017E">
      <w:pPr>
        <w:pStyle w:val="Szvegtrzs"/>
        <w:spacing w:line="214" w:lineRule="exact"/>
        <w:rPr>
          <w:spacing w:val="-4"/>
        </w:rPr>
      </w:pPr>
      <w:r>
        <w:rPr>
          <w:spacing w:val="-2"/>
        </w:rPr>
        <w:t>Telefonszáma:</w:t>
      </w:r>
      <w:r>
        <w:rPr>
          <w:spacing w:val="26"/>
        </w:rPr>
        <w:t xml:space="preserve"> </w:t>
      </w:r>
      <w:r>
        <w:rPr>
          <w:spacing w:val="-2"/>
        </w:rPr>
        <w:t>+36-1-441-</w:t>
      </w:r>
      <w:r>
        <w:rPr>
          <w:spacing w:val="-4"/>
        </w:rPr>
        <w:t>1000</w:t>
      </w:r>
    </w:p>
    <w:p w:rsidR="00B8017E" w:rsidRDefault="00B8017E">
      <w:pPr>
        <w:pStyle w:val="Szvegtrzs"/>
        <w:spacing w:line="214" w:lineRule="exact"/>
      </w:pPr>
      <w:r>
        <w:rPr>
          <w:spacing w:val="-4"/>
        </w:rPr>
        <w:t>Ügyfélszolgálati telefon: +36-1-441-1769</w:t>
      </w:r>
    </w:p>
    <w:p w:rsidR="004872CE" w:rsidRDefault="00B8017E">
      <w:pPr>
        <w:pStyle w:val="Szvegtrzs"/>
        <w:spacing w:before="19" w:line="261" w:lineRule="auto"/>
        <w:ind w:right="4470"/>
      </w:pPr>
      <w:r>
        <w:t>Elektronikus</w:t>
      </w:r>
      <w:r>
        <w:rPr>
          <w:spacing w:val="-13"/>
        </w:rPr>
        <w:t xml:space="preserve"> </w:t>
      </w:r>
      <w:r>
        <w:t>levélcíme:</w:t>
      </w:r>
      <w:r>
        <w:rPr>
          <w:spacing w:val="-12"/>
        </w:rPr>
        <w:t xml:space="preserve"> </w:t>
      </w:r>
      <w:hyperlink r:id="rId4">
        <w:r>
          <w:t>ugyfelszolgalat@bm.gov.hu</w:t>
        </w:r>
      </w:hyperlink>
      <w:r>
        <w:t xml:space="preserve"> Honlapja: </w:t>
      </w:r>
      <w:hyperlink r:id="rId5">
        <w:r>
          <w:rPr>
            <w:u w:val="single"/>
          </w:rPr>
          <w:t>https://kormany.hu/belugyminiszterium</w:t>
        </w:r>
      </w:hyperlink>
    </w:p>
    <w:p w:rsidR="004872CE" w:rsidRDefault="00B8017E">
      <w:pPr>
        <w:pStyle w:val="Szvegtrzs"/>
        <w:spacing w:before="1"/>
      </w:pPr>
      <w:r>
        <w:t>Ügyfélszolgálatának</w:t>
      </w:r>
      <w:r>
        <w:rPr>
          <w:spacing w:val="-10"/>
        </w:rPr>
        <w:t xml:space="preserve"> </w:t>
      </w:r>
      <w:r>
        <w:t>elérhetőségei:</w:t>
      </w:r>
      <w:r>
        <w:rPr>
          <w:spacing w:val="-8"/>
        </w:rPr>
        <w:t xml:space="preserve"> </w:t>
      </w:r>
      <w:r>
        <w:t>Telefonon</w:t>
      </w:r>
      <w:r>
        <w:rPr>
          <w:spacing w:val="-10"/>
        </w:rPr>
        <w:t xml:space="preserve"> </w:t>
      </w:r>
      <w:r>
        <w:t>0-24</w:t>
      </w:r>
      <w:r>
        <w:rPr>
          <w:spacing w:val="-8"/>
        </w:rPr>
        <w:t xml:space="preserve"> </w:t>
      </w:r>
      <w:bookmarkStart w:id="0" w:name="_GoBack"/>
      <w:bookmarkEnd w:id="0"/>
      <w:r>
        <w:t>órában:</w:t>
      </w:r>
      <w:r>
        <w:rPr>
          <w:spacing w:val="-11"/>
        </w:rPr>
        <w:t xml:space="preserve"> </w:t>
      </w:r>
      <w:hyperlink r:id="rId6">
        <w:r>
          <w:t>Kormányzati</w:t>
        </w:r>
        <w:r>
          <w:rPr>
            <w:spacing w:val="-10"/>
          </w:rPr>
          <w:t xml:space="preserve"> </w:t>
        </w:r>
        <w:r>
          <w:t>Ügyfélvonal,</w:t>
        </w:r>
      </w:hyperlink>
      <w:r>
        <w:rPr>
          <w:spacing w:val="-9"/>
        </w:rPr>
        <w:t xml:space="preserve"> </w:t>
      </w:r>
      <w:r>
        <w:t>Magyarországról:</w:t>
      </w:r>
      <w:r>
        <w:rPr>
          <w:spacing w:val="-7"/>
        </w:rPr>
        <w:t xml:space="preserve"> </w:t>
      </w:r>
      <w:r>
        <w:rPr>
          <w:spacing w:val="-4"/>
        </w:rPr>
        <w:t>1818</w:t>
      </w:r>
    </w:p>
    <w:p w:rsidR="004872CE" w:rsidRDefault="004872CE">
      <w:pPr>
        <w:pStyle w:val="Szvegtrzs"/>
        <w:ind w:left="0"/>
      </w:pPr>
    </w:p>
    <w:p w:rsidR="004872CE" w:rsidRDefault="004872CE">
      <w:pPr>
        <w:pStyle w:val="Szvegtrzs"/>
        <w:spacing w:before="32"/>
        <w:ind w:left="0"/>
      </w:pPr>
    </w:p>
    <w:p w:rsidR="004872CE" w:rsidRDefault="00B8017E">
      <w:pPr>
        <w:pStyle w:val="Cm"/>
      </w:pPr>
      <w:r>
        <w:t>2025.02.12.</w:t>
      </w:r>
    </w:p>
    <w:sectPr w:rsidR="004872CE">
      <w:type w:val="continuous"/>
      <w:pgSz w:w="11910" w:h="16840"/>
      <w:pgMar w:top="1340" w:right="1559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CE"/>
    <w:rsid w:val="004872CE"/>
    <w:rsid w:val="0054475A"/>
    <w:rsid w:val="007B3C6D"/>
    <w:rsid w:val="00B8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CDDB3-E94A-435A-8A90-5DD13D8B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96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ind w:left="141"/>
    </w:pPr>
    <w:rPr>
      <w:rFonts w:ascii="Calibri" w:eastAsia="Calibri" w:hAnsi="Calibri" w:cs="Calibri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B801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017E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18.hu/" TargetMode="External"/><Relationship Id="rId5" Type="http://schemas.openxmlformats.org/officeDocument/2006/relationships/hyperlink" Target="https://kormany.hu/belugyminiszterium" TargetMode="External"/><Relationship Id="rId4" Type="http://schemas.openxmlformats.org/officeDocument/2006/relationships/hyperlink" Target="mailto:ugyfelszolgalat@bm.go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Baki Zsuzsanna</dc:creator>
  <cp:lastModifiedBy>Bajerle Bence dr.</cp:lastModifiedBy>
  <cp:revision>3</cp:revision>
  <dcterms:created xsi:type="dcterms:W3CDTF">2025-02-24T10:26:00Z</dcterms:created>
  <dcterms:modified xsi:type="dcterms:W3CDTF">2025-02-24T11:00:00Z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