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D11D" w14:textId="77777777" w:rsidR="00494B3B" w:rsidRPr="00B573DD" w:rsidRDefault="00D9340B" w:rsidP="009B213A">
      <w:pPr>
        <w:tabs>
          <w:tab w:val="left" w:pos="2340"/>
        </w:tabs>
        <w:jc w:val="center"/>
        <w:rPr>
          <w:b/>
        </w:rPr>
      </w:pPr>
      <w:r w:rsidRPr="00B573DD">
        <w:rPr>
          <w:b/>
        </w:rPr>
        <w:t>MEGBÍZÁSI SZERZŐDÉS</w:t>
      </w:r>
    </w:p>
    <w:p w14:paraId="1D5103F4" w14:textId="77777777" w:rsidR="001E0432" w:rsidRPr="00B573DD" w:rsidRDefault="001E0432" w:rsidP="00B82145">
      <w:pPr>
        <w:tabs>
          <w:tab w:val="left" w:pos="2340"/>
        </w:tabs>
        <w:jc w:val="both"/>
      </w:pPr>
    </w:p>
    <w:p w14:paraId="481166E1" w14:textId="77777777" w:rsidR="00494B3B" w:rsidRPr="00B573DD" w:rsidRDefault="00494B3B" w:rsidP="00B82145">
      <w:pPr>
        <w:tabs>
          <w:tab w:val="left" w:pos="2340"/>
        </w:tabs>
        <w:jc w:val="both"/>
      </w:pPr>
      <w:r w:rsidRPr="00B573DD">
        <w:t xml:space="preserve">amely létrejött egyrészről </w:t>
      </w:r>
    </w:p>
    <w:p w14:paraId="5EA4AB44" w14:textId="77777777" w:rsidR="00494B3B" w:rsidRPr="00B573DD" w:rsidRDefault="00B82145" w:rsidP="00B82145">
      <w:pPr>
        <w:tabs>
          <w:tab w:val="left" w:pos="2340"/>
        </w:tabs>
        <w:jc w:val="both"/>
        <w:rPr>
          <w:b/>
          <w:bCs/>
        </w:rPr>
      </w:pPr>
      <w:r w:rsidRPr="00B573DD">
        <w:rPr>
          <w:b/>
          <w:bCs/>
        </w:rPr>
        <w:t xml:space="preserve">a </w:t>
      </w:r>
      <w:r w:rsidR="00494B3B" w:rsidRPr="00B573DD">
        <w:rPr>
          <w:b/>
          <w:bCs/>
        </w:rPr>
        <w:t>Társadalmi Esélyteremtési Főigazgatóság</w:t>
      </w:r>
    </w:p>
    <w:p w14:paraId="6E4B2E43" w14:textId="77777777" w:rsidR="00494B3B" w:rsidRPr="00B573DD" w:rsidRDefault="00AB4B76">
      <w:pPr>
        <w:tabs>
          <w:tab w:val="left" w:pos="2340"/>
        </w:tabs>
        <w:jc w:val="both"/>
        <w:rPr>
          <w:iCs/>
        </w:rPr>
      </w:pPr>
      <w:r w:rsidRPr="00B573DD">
        <w:rPr>
          <w:iCs/>
        </w:rPr>
        <w:t>s</w:t>
      </w:r>
      <w:r w:rsidR="00494B3B" w:rsidRPr="00B573DD">
        <w:rPr>
          <w:iCs/>
        </w:rPr>
        <w:t>zékhely: 1135 Budapest, Szegedi u. 35-37.</w:t>
      </w:r>
    </w:p>
    <w:p w14:paraId="553AA305" w14:textId="77777777" w:rsidR="00AB4B76" w:rsidRPr="00B573DD" w:rsidRDefault="00AB4B76" w:rsidP="00AB4B76">
      <w:pPr>
        <w:tabs>
          <w:tab w:val="left" w:pos="2340"/>
        </w:tabs>
        <w:jc w:val="both"/>
      </w:pPr>
      <w:r w:rsidRPr="00B573DD">
        <w:t>statisztikai számjele: 15840510-8412-312-01</w:t>
      </w:r>
    </w:p>
    <w:p w14:paraId="458CD932" w14:textId="77777777" w:rsidR="00494B3B" w:rsidRPr="00B573DD" w:rsidRDefault="00AB4B76">
      <w:pPr>
        <w:tabs>
          <w:tab w:val="left" w:pos="2340"/>
        </w:tabs>
        <w:jc w:val="both"/>
        <w:rPr>
          <w:iCs/>
        </w:rPr>
      </w:pPr>
      <w:r w:rsidRPr="00B573DD">
        <w:t>a</w:t>
      </w:r>
      <w:r w:rsidR="00BB266F" w:rsidRPr="00B573DD">
        <w:t>dószám</w:t>
      </w:r>
      <w:r w:rsidRPr="00B573DD">
        <w:t>a</w:t>
      </w:r>
      <w:r w:rsidR="00BB266F" w:rsidRPr="00B573DD">
        <w:t>: 15840510-2</w:t>
      </w:r>
      <w:r w:rsidR="00E34A7D" w:rsidRPr="00B573DD">
        <w:t>-4</w:t>
      </w:r>
      <w:r w:rsidR="00494B3B" w:rsidRPr="00B573DD">
        <w:t>1</w:t>
      </w:r>
    </w:p>
    <w:p w14:paraId="47753FF6" w14:textId="77777777" w:rsidR="00613ACC" w:rsidRPr="00B573DD" w:rsidRDefault="00AB4B76">
      <w:pPr>
        <w:tabs>
          <w:tab w:val="left" w:pos="2340"/>
        </w:tabs>
        <w:jc w:val="both"/>
      </w:pPr>
      <w:r w:rsidRPr="00B573DD">
        <w:t>k</w:t>
      </w:r>
      <w:r w:rsidR="00494B3B" w:rsidRPr="00B573DD">
        <w:t>épvisel</w:t>
      </w:r>
      <w:r w:rsidRPr="00B573DD">
        <w:t>etében eljár</w:t>
      </w:r>
      <w:r w:rsidR="00AB3149" w:rsidRPr="00B573DD">
        <w:t xml:space="preserve">: </w:t>
      </w:r>
      <w:r w:rsidR="008E6F9D" w:rsidRPr="00B573DD">
        <w:t xml:space="preserve">Dr. Horváth </w:t>
      </w:r>
      <w:r w:rsidR="00613ACC" w:rsidRPr="00B573DD">
        <w:t>János</w:t>
      </w:r>
      <w:r w:rsidR="008E6F9D" w:rsidRPr="00B573DD">
        <w:t xml:space="preserve"> Sándor</w:t>
      </w:r>
      <w:r w:rsidR="00613ACC" w:rsidRPr="00B573DD">
        <w:t xml:space="preserve"> főigazgató, </w:t>
      </w:r>
    </w:p>
    <w:p w14:paraId="78239050" w14:textId="77777777" w:rsidR="00494B3B" w:rsidRPr="00B573DD" w:rsidRDefault="00494B3B">
      <w:pPr>
        <w:tabs>
          <w:tab w:val="left" w:pos="2340"/>
        </w:tabs>
        <w:jc w:val="both"/>
      </w:pPr>
      <w:r w:rsidRPr="00B573DD">
        <w:t>mint Meg</w:t>
      </w:r>
      <w:r w:rsidR="002A1460" w:rsidRPr="00B573DD">
        <w:t>bízó</w:t>
      </w:r>
      <w:r w:rsidRPr="00B573DD">
        <w:t xml:space="preserve"> (</w:t>
      </w:r>
      <w:r w:rsidR="00B82145" w:rsidRPr="00B573DD">
        <w:t xml:space="preserve">a </w:t>
      </w:r>
      <w:r w:rsidRPr="00B573DD">
        <w:t xml:space="preserve">továbbiakban: </w:t>
      </w:r>
      <w:r w:rsidR="000074E2" w:rsidRPr="00B573DD">
        <w:rPr>
          <w:b/>
        </w:rPr>
        <w:t>Megbízó</w:t>
      </w:r>
      <w:r w:rsidRPr="00B573DD">
        <w:t>)</w:t>
      </w:r>
    </w:p>
    <w:p w14:paraId="07644600" w14:textId="77777777" w:rsidR="00494B3B" w:rsidRPr="00B573DD" w:rsidRDefault="00494B3B">
      <w:pPr>
        <w:tabs>
          <w:tab w:val="left" w:pos="2340"/>
        </w:tabs>
        <w:jc w:val="both"/>
      </w:pPr>
    </w:p>
    <w:p w14:paraId="2CDE2812" w14:textId="77777777" w:rsidR="00BE0532" w:rsidRPr="00B573DD" w:rsidRDefault="00494B3B">
      <w:pPr>
        <w:tabs>
          <w:tab w:val="left" w:pos="2340"/>
        </w:tabs>
        <w:jc w:val="both"/>
      </w:pPr>
      <w:r w:rsidRPr="00B573DD">
        <w:t>másrészről</w:t>
      </w:r>
    </w:p>
    <w:p w14:paraId="61B40B9C" w14:textId="77777777" w:rsidR="00D9340B" w:rsidRPr="00B573DD" w:rsidRDefault="00DE59A5">
      <w:pPr>
        <w:tabs>
          <w:tab w:val="left" w:pos="2340"/>
        </w:tabs>
        <w:jc w:val="both"/>
        <w:rPr>
          <w:b/>
          <w:color w:val="000000" w:themeColor="text1"/>
        </w:rPr>
      </w:pPr>
      <w:r w:rsidRPr="00B573DD">
        <w:rPr>
          <w:b/>
          <w:color w:val="000000" w:themeColor="text1"/>
        </w:rPr>
        <w:t>……………………………...</w:t>
      </w:r>
    </w:p>
    <w:p w14:paraId="532E4E0A" w14:textId="77777777" w:rsidR="00531F66" w:rsidRPr="00B573DD" w:rsidRDefault="000A111F" w:rsidP="00531F66">
      <w:r w:rsidRPr="00B573DD">
        <w:rPr>
          <w:color w:val="000000" w:themeColor="text1"/>
        </w:rPr>
        <w:t xml:space="preserve">Lakcím: </w:t>
      </w:r>
      <w:r w:rsidR="00DE59A5" w:rsidRPr="00B573DD">
        <w:rPr>
          <w:color w:val="000000" w:themeColor="text1"/>
        </w:rPr>
        <w:t>…………………….</w:t>
      </w:r>
      <w:r w:rsidRPr="00B573DD">
        <w:rPr>
          <w:color w:val="000000" w:themeColor="text1"/>
        </w:rPr>
        <w:t xml:space="preserve"> </w:t>
      </w:r>
    </w:p>
    <w:p w14:paraId="3274C4D4" w14:textId="77777777" w:rsidR="00531F66" w:rsidRPr="00B573DD" w:rsidRDefault="000A111F" w:rsidP="00531F66">
      <w:pPr>
        <w:rPr>
          <w:color w:val="000000" w:themeColor="text1"/>
        </w:rPr>
      </w:pPr>
      <w:r w:rsidRPr="00B573DD">
        <w:rPr>
          <w:color w:val="000000" w:themeColor="text1"/>
        </w:rPr>
        <w:t xml:space="preserve">Adóazonosító: </w:t>
      </w:r>
      <w:r w:rsidR="00DE59A5" w:rsidRPr="00B573DD">
        <w:rPr>
          <w:color w:val="000000" w:themeColor="text1"/>
        </w:rPr>
        <w:t>……………...</w:t>
      </w:r>
    </w:p>
    <w:p w14:paraId="44AFC1C5" w14:textId="77777777" w:rsidR="001D48DC" w:rsidRPr="00B573DD" w:rsidRDefault="001D48DC">
      <w:r w:rsidRPr="00B573DD">
        <w:t>Számlaszám:</w:t>
      </w:r>
      <w:r w:rsidR="005A7455" w:rsidRPr="00B573DD">
        <w:t xml:space="preserve"> </w:t>
      </w:r>
      <w:r w:rsidR="00DE59A5" w:rsidRPr="00B573DD">
        <w:t>……………….</w:t>
      </w:r>
    </w:p>
    <w:p w14:paraId="25A98AB8" w14:textId="77777777" w:rsidR="000074E2" w:rsidRPr="00B573DD" w:rsidRDefault="00D9340B">
      <w:pPr>
        <w:rPr>
          <w:rFonts w:eastAsiaTheme="minorHAnsi"/>
          <w:lang w:eastAsia="en-US"/>
        </w:rPr>
      </w:pPr>
      <w:r w:rsidRPr="00B573DD">
        <w:t>mint Megbízott</w:t>
      </w:r>
      <w:r w:rsidR="00494B3B" w:rsidRPr="00B573DD">
        <w:t xml:space="preserve"> (</w:t>
      </w:r>
      <w:r w:rsidR="00B82145" w:rsidRPr="00B573DD">
        <w:t xml:space="preserve">a </w:t>
      </w:r>
      <w:r w:rsidR="00494B3B" w:rsidRPr="00B573DD">
        <w:t xml:space="preserve">továbbiakban: </w:t>
      </w:r>
      <w:r w:rsidR="008C0ABF" w:rsidRPr="00B573DD">
        <w:rPr>
          <w:b/>
        </w:rPr>
        <w:t>Megbízott</w:t>
      </w:r>
      <w:r w:rsidR="00494B3B" w:rsidRPr="00B573DD">
        <w:t>)</w:t>
      </w:r>
      <w:r w:rsidR="00494B3B" w:rsidRPr="00B573DD">
        <w:rPr>
          <w:b/>
        </w:rPr>
        <w:t xml:space="preserve"> </w:t>
      </w:r>
    </w:p>
    <w:p w14:paraId="743B7AC0" w14:textId="77777777" w:rsidR="00494B3B" w:rsidRPr="00B573DD" w:rsidRDefault="00494B3B">
      <w:pPr>
        <w:tabs>
          <w:tab w:val="left" w:pos="2340"/>
        </w:tabs>
        <w:jc w:val="both"/>
        <w:rPr>
          <w:b/>
        </w:rPr>
      </w:pPr>
    </w:p>
    <w:p w14:paraId="28E103A6" w14:textId="77777777" w:rsidR="00494B3B" w:rsidRDefault="00494B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573DD">
        <w:rPr>
          <w:color w:val="000000"/>
        </w:rPr>
        <w:t xml:space="preserve">(a továbbiakban: együtt </w:t>
      </w:r>
      <w:r w:rsidRPr="00B573DD">
        <w:rPr>
          <w:b/>
          <w:color w:val="000000"/>
        </w:rPr>
        <w:t>Felek</w:t>
      </w:r>
      <w:r w:rsidRPr="00B573DD">
        <w:rPr>
          <w:color w:val="000000"/>
        </w:rPr>
        <w:t>) között az alulírott napon és helyen, az alábbiak szerint:</w:t>
      </w:r>
    </w:p>
    <w:p w14:paraId="5B55C05C" w14:textId="77777777" w:rsidR="00C35E91" w:rsidRPr="00B573DD" w:rsidRDefault="00C35E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3C16716" w14:textId="77777777" w:rsidR="00BE0532" w:rsidRPr="00B573DD" w:rsidRDefault="00BE05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4F80BE7" w14:textId="185863B7" w:rsidR="009B213A" w:rsidRPr="004B0535" w:rsidRDefault="001E0432" w:rsidP="004B0535">
      <w:pPr>
        <w:jc w:val="center"/>
        <w:rPr>
          <w:b/>
        </w:rPr>
      </w:pPr>
      <w:r w:rsidRPr="00B573DD">
        <w:rPr>
          <w:b/>
        </w:rPr>
        <w:t xml:space="preserve">I. </w:t>
      </w:r>
      <w:r w:rsidR="00494B3B" w:rsidRPr="00B573DD">
        <w:rPr>
          <w:b/>
        </w:rPr>
        <w:t>ELŐZMÉNYEK</w:t>
      </w:r>
    </w:p>
    <w:p w14:paraId="1AED7E41" w14:textId="77777777" w:rsidR="00727DBA" w:rsidRPr="00B573DD" w:rsidRDefault="00727DBA" w:rsidP="00DE59A5">
      <w:pPr>
        <w:autoSpaceDE w:val="0"/>
        <w:autoSpaceDN w:val="0"/>
        <w:adjustRightInd w:val="0"/>
        <w:jc w:val="both"/>
      </w:pPr>
    </w:p>
    <w:p w14:paraId="24113538" w14:textId="77777777" w:rsidR="00DE59A5" w:rsidRPr="00B573DD" w:rsidRDefault="00DE59A5" w:rsidP="00DE59A5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jc w:val="both"/>
      </w:pPr>
      <w:r w:rsidRPr="00B573DD">
        <w:t xml:space="preserve">A Megbízó feladata az </w:t>
      </w:r>
      <w:r w:rsidRPr="00B573DD">
        <w:rPr>
          <w:color w:val="000000" w:themeColor="text1"/>
        </w:rPr>
        <w:t xml:space="preserve">SM10-MIN-PC2 „Képzések biztosítása a kedvezményezett </w:t>
      </w:r>
      <w:proofErr w:type="gramStart"/>
      <w:r w:rsidRPr="00B573DD">
        <w:rPr>
          <w:color w:val="000000" w:themeColor="text1"/>
        </w:rPr>
        <w:t>szervezetek</w:t>
      </w:r>
      <w:proofErr w:type="gramEnd"/>
      <w:r w:rsidRPr="00B573DD">
        <w:rPr>
          <w:color w:val="000000" w:themeColor="text1"/>
        </w:rPr>
        <w:t xml:space="preserve"> valamint hátrányos helyzetű személyek, köztük romák számára” című kiemelt projekt tervezése és megvalósítása. </w:t>
      </w:r>
      <w:r w:rsidRPr="00B573DD">
        <w:t>A kiemelt projekt lebonyolításában résztvevő munkatársak számára informatikai eszközök/programok beszerzése szükséges, amelynek érdekében közbeszerz</w:t>
      </w:r>
      <w:r w:rsidR="00B573DD">
        <w:t>ési szakértő megbízására kerül sor</w:t>
      </w:r>
      <w:r w:rsidRPr="00B573DD">
        <w:t>.</w:t>
      </w:r>
    </w:p>
    <w:p w14:paraId="43336243" w14:textId="77777777" w:rsidR="00DE59A5" w:rsidRPr="00B573DD" w:rsidRDefault="00DE59A5" w:rsidP="00DE59A5">
      <w:pPr>
        <w:pStyle w:val="Listaszerbekezds"/>
        <w:autoSpaceDE w:val="0"/>
        <w:autoSpaceDN w:val="0"/>
        <w:adjustRightInd w:val="0"/>
        <w:ind w:left="510"/>
        <w:jc w:val="both"/>
      </w:pPr>
    </w:p>
    <w:p w14:paraId="254D71AB" w14:textId="77777777" w:rsidR="00727DBA" w:rsidRPr="00B573DD" w:rsidRDefault="00727DBA" w:rsidP="00727DBA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jc w:val="both"/>
      </w:pPr>
      <w:r w:rsidRPr="00B573DD">
        <w:t xml:space="preserve">A </w:t>
      </w:r>
      <w:r w:rsidR="009D7A4E" w:rsidRPr="00B573DD">
        <w:t>Meg</w:t>
      </w:r>
      <w:r w:rsidR="002A1460" w:rsidRPr="00B573DD">
        <w:t>bízó</w:t>
      </w:r>
      <w:r w:rsidR="00B16232" w:rsidRPr="00B573DD">
        <w:t xml:space="preserve"> </w:t>
      </w:r>
      <w:r w:rsidRPr="00B573DD">
        <w:t>beszerzé</w:t>
      </w:r>
      <w:r w:rsidR="009D7A4E" w:rsidRPr="00B573DD">
        <w:t>si eljárás folytatott le</w:t>
      </w:r>
      <w:r w:rsidR="00740EE3" w:rsidRPr="00B573DD">
        <w:t xml:space="preserve"> az 1.1. pontban meghatározott feladat ellátása érdekében, amelyből Megbízott került ki nyertes ajánlattevőként</w:t>
      </w:r>
      <w:r w:rsidR="006B4466" w:rsidRPr="00B573DD">
        <w:t>, amelyre tekintettel Felek az alábbi szerződést kötik.</w:t>
      </w:r>
    </w:p>
    <w:p w14:paraId="270E71FB" w14:textId="77777777" w:rsidR="004B28A6" w:rsidRPr="00B573DD" w:rsidRDefault="004B28A6" w:rsidP="00275414">
      <w:pPr>
        <w:autoSpaceDE w:val="0"/>
        <w:autoSpaceDN w:val="0"/>
        <w:adjustRightInd w:val="0"/>
        <w:jc w:val="both"/>
      </w:pPr>
    </w:p>
    <w:p w14:paraId="7037813F" w14:textId="77777777" w:rsidR="00F90E07" w:rsidRPr="00B573DD" w:rsidRDefault="001E0432" w:rsidP="006E1A64">
      <w:pPr>
        <w:pStyle w:val="Cmsor5"/>
        <w:numPr>
          <w:ilvl w:val="0"/>
          <w:numId w:val="0"/>
        </w:numPr>
        <w:ind w:left="1080" w:hanging="1080"/>
        <w:jc w:val="center"/>
        <w:rPr>
          <w:rFonts w:ascii="Times New Roman" w:hAnsi="Times New Roman"/>
        </w:rPr>
      </w:pPr>
      <w:r w:rsidRPr="00B573DD">
        <w:rPr>
          <w:rFonts w:ascii="Times New Roman" w:hAnsi="Times New Roman"/>
        </w:rPr>
        <w:t xml:space="preserve">II. </w:t>
      </w:r>
      <w:r w:rsidR="00B74075" w:rsidRPr="00B573DD">
        <w:rPr>
          <w:rFonts w:ascii="Times New Roman" w:hAnsi="Times New Roman"/>
        </w:rPr>
        <w:t>SZERZŐDÉS</w:t>
      </w:r>
      <w:r w:rsidR="00494B3B" w:rsidRPr="00B573DD">
        <w:rPr>
          <w:rFonts w:ascii="Times New Roman" w:hAnsi="Times New Roman"/>
        </w:rPr>
        <w:t xml:space="preserve"> TÁRGYA</w:t>
      </w:r>
    </w:p>
    <w:p w14:paraId="1C6650A4" w14:textId="77777777" w:rsidR="00275414" w:rsidRPr="00B573DD" w:rsidRDefault="00275414" w:rsidP="009B0D92"/>
    <w:p w14:paraId="0554C817" w14:textId="11F618FB" w:rsidR="002A6F05" w:rsidRPr="00B573DD" w:rsidRDefault="00275414" w:rsidP="008D07D7">
      <w:pPr>
        <w:spacing w:after="200"/>
        <w:jc w:val="both"/>
        <w:rPr>
          <w:rFonts w:eastAsiaTheme="minorHAnsi"/>
          <w:lang w:eastAsia="en-US"/>
        </w:rPr>
      </w:pPr>
      <w:r w:rsidRPr="00B573DD">
        <w:rPr>
          <w:rFonts w:eastAsiaTheme="minorHAnsi"/>
          <w:lang w:eastAsia="en-US"/>
        </w:rPr>
        <w:t xml:space="preserve">2.1. </w:t>
      </w:r>
      <w:r w:rsidR="00454874" w:rsidRPr="00B573DD">
        <w:t>Jelen megbízási szerződés alapján Megbízó megbízza Megbízottat, hogy a Műszaki leírásban (2. számú melléklet) foglaltak szerint végezze</w:t>
      </w:r>
      <w:r w:rsidR="00BC5885" w:rsidRPr="00B573DD">
        <w:t xml:space="preserve"> el</w:t>
      </w:r>
      <w:r w:rsidR="00454874" w:rsidRPr="00B573DD">
        <w:t xml:space="preserve"> a közbeszerzési eljárás teljes</w:t>
      </w:r>
      <w:r w:rsidR="00BC5885" w:rsidRPr="00B573DD">
        <w:t xml:space="preserve"> </w:t>
      </w:r>
      <w:r w:rsidR="00454874" w:rsidRPr="00B573DD">
        <w:t xml:space="preserve">körű lebonyolítását, amely ellentételezéseként </w:t>
      </w:r>
      <w:r w:rsidR="005367A2">
        <w:t>Megbízó</w:t>
      </w:r>
      <w:r w:rsidR="00454874" w:rsidRPr="00B573DD">
        <w:t xml:space="preserve"> a megbízási díj Megbízott részére történő megfizetésére köteles.</w:t>
      </w:r>
    </w:p>
    <w:p w14:paraId="208CCAD6" w14:textId="77777777" w:rsidR="00AE6B92" w:rsidRPr="00B573DD" w:rsidRDefault="001E0432" w:rsidP="006E1A64">
      <w:pPr>
        <w:pStyle w:val="Cmsor5"/>
        <w:numPr>
          <w:ilvl w:val="0"/>
          <w:numId w:val="0"/>
        </w:numPr>
        <w:ind w:left="1080" w:hanging="1080"/>
        <w:jc w:val="center"/>
        <w:rPr>
          <w:rFonts w:ascii="Times New Roman" w:hAnsi="Times New Roman"/>
        </w:rPr>
      </w:pPr>
      <w:r w:rsidRPr="00B573DD">
        <w:rPr>
          <w:rFonts w:ascii="Times New Roman" w:hAnsi="Times New Roman"/>
        </w:rPr>
        <w:t xml:space="preserve">III. </w:t>
      </w:r>
      <w:r w:rsidR="00B74075" w:rsidRPr="00B573DD">
        <w:rPr>
          <w:rFonts w:ascii="Times New Roman" w:hAnsi="Times New Roman"/>
        </w:rPr>
        <w:t>SZERZŐDÉS HATÁLYA</w:t>
      </w:r>
    </w:p>
    <w:p w14:paraId="544E3B39" w14:textId="77777777" w:rsidR="00AE6B92" w:rsidRPr="00B573DD" w:rsidRDefault="00AE6B92" w:rsidP="00B82145">
      <w:pPr>
        <w:pStyle w:val="Cmsor5"/>
        <w:numPr>
          <w:ilvl w:val="0"/>
          <w:numId w:val="0"/>
        </w:numPr>
        <w:jc w:val="center"/>
        <w:rPr>
          <w:rFonts w:ascii="Times New Roman" w:hAnsi="Times New Roman"/>
          <w:b w:val="0"/>
        </w:rPr>
      </w:pPr>
    </w:p>
    <w:p w14:paraId="5842DE7C" w14:textId="77777777" w:rsidR="008E05A0" w:rsidRPr="00B573DD" w:rsidRDefault="00AC53EC" w:rsidP="00AF13C5">
      <w:pPr>
        <w:pStyle w:val="Cmsor5"/>
        <w:numPr>
          <w:ilvl w:val="0"/>
          <w:numId w:val="0"/>
        </w:numPr>
        <w:jc w:val="both"/>
        <w:rPr>
          <w:rFonts w:ascii="Times New Roman" w:hAnsi="Times New Roman"/>
          <w:b w:val="0"/>
        </w:rPr>
      </w:pPr>
      <w:r w:rsidRPr="00C36DE0">
        <w:rPr>
          <w:rFonts w:ascii="Times New Roman" w:hAnsi="Times New Roman"/>
          <w:b w:val="0"/>
          <w:highlight w:val="yellow"/>
        </w:rPr>
        <w:t xml:space="preserve">3.1. </w:t>
      </w:r>
      <w:r w:rsidR="00C94A42" w:rsidRPr="00C36DE0">
        <w:rPr>
          <w:rFonts w:ascii="Times New Roman" w:hAnsi="Times New Roman"/>
          <w:b w:val="0"/>
          <w:highlight w:val="yellow"/>
        </w:rPr>
        <w:t>Szerződés</w:t>
      </w:r>
      <w:r w:rsidR="00BB266F" w:rsidRPr="00C36DE0">
        <w:rPr>
          <w:rFonts w:ascii="Times New Roman" w:hAnsi="Times New Roman"/>
          <w:b w:val="0"/>
          <w:highlight w:val="yellow"/>
        </w:rPr>
        <w:t xml:space="preserve"> </w:t>
      </w:r>
      <w:r w:rsidR="00C94A42" w:rsidRPr="00C36DE0">
        <w:rPr>
          <w:rFonts w:ascii="Times New Roman" w:hAnsi="Times New Roman"/>
          <w:b w:val="0"/>
          <w:highlight w:val="yellow"/>
        </w:rPr>
        <w:t xml:space="preserve">időbeli </w:t>
      </w:r>
      <w:r w:rsidR="00246550" w:rsidRPr="00C36DE0">
        <w:rPr>
          <w:rFonts w:ascii="Times New Roman" w:hAnsi="Times New Roman"/>
          <w:b w:val="0"/>
          <w:highlight w:val="yellow"/>
        </w:rPr>
        <w:t xml:space="preserve">hatálya </w:t>
      </w:r>
      <w:r w:rsidR="00DE59A5" w:rsidRPr="00C36DE0">
        <w:rPr>
          <w:rFonts w:ascii="Times New Roman" w:hAnsi="Times New Roman"/>
          <w:b w:val="0"/>
          <w:highlight w:val="yellow"/>
        </w:rPr>
        <w:t>2025</w:t>
      </w:r>
      <w:r w:rsidR="00444EB6" w:rsidRPr="00C36DE0">
        <w:rPr>
          <w:rFonts w:ascii="Times New Roman" w:hAnsi="Times New Roman"/>
          <w:b w:val="0"/>
          <w:highlight w:val="yellow"/>
        </w:rPr>
        <w:t xml:space="preserve">. </w:t>
      </w:r>
      <w:r w:rsidR="00DE59A5" w:rsidRPr="00C36DE0">
        <w:rPr>
          <w:rFonts w:ascii="Times New Roman" w:hAnsi="Times New Roman"/>
          <w:b w:val="0"/>
          <w:highlight w:val="yellow"/>
        </w:rPr>
        <w:t xml:space="preserve">……………………… </w:t>
      </w:r>
      <w:r w:rsidR="00246550" w:rsidRPr="00C36DE0">
        <w:rPr>
          <w:rFonts w:ascii="Times New Roman" w:hAnsi="Times New Roman"/>
          <w:b w:val="0"/>
          <w:highlight w:val="yellow"/>
        </w:rPr>
        <w:t>tartó határoz</w:t>
      </w:r>
      <w:r w:rsidR="00B66668" w:rsidRPr="00C36DE0">
        <w:rPr>
          <w:rFonts w:ascii="Times New Roman" w:hAnsi="Times New Roman"/>
          <w:b w:val="0"/>
          <w:highlight w:val="yellow"/>
        </w:rPr>
        <w:t>ott</w:t>
      </w:r>
      <w:r w:rsidR="00AF13C5" w:rsidRPr="00C36DE0">
        <w:rPr>
          <w:rFonts w:ascii="Times New Roman" w:hAnsi="Times New Roman"/>
          <w:b w:val="0"/>
          <w:highlight w:val="yellow"/>
        </w:rPr>
        <w:t xml:space="preserve"> időre szól.</w:t>
      </w:r>
    </w:p>
    <w:p w14:paraId="185E20A7" w14:textId="77777777" w:rsidR="00AF13C5" w:rsidRPr="00B573DD" w:rsidRDefault="00AF13C5"/>
    <w:p w14:paraId="6E1765D4" w14:textId="77777777" w:rsidR="00F251FD" w:rsidRPr="00B573DD" w:rsidRDefault="001E0432" w:rsidP="006E1A64">
      <w:pPr>
        <w:jc w:val="center"/>
        <w:rPr>
          <w:b/>
        </w:rPr>
      </w:pPr>
      <w:r w:rsidRPr="00B573DD">
        <w:rPr>
          <w:b/>
        </w:rPr>
        <w:t xml:space="preserve">IV. </w:t>
      </w:r>
      <w:r w:rsidR="00F251FD" w:rsidRPr="00B573DD">
        <w:rPr>
          <w:b/>
        </w:rPr>
        <w:t>FELEK JOGAI, KÖTELEZETTSÉGEI</w:t>
      </w:r>
    </w:p>
    <w:p w14:paraId="12AA7AF1" w14:textId="77777777" w:rsidR="001B3723" w:rsidRPr="00B573DD" w:rsidRDefault="001B3723">
      <w:pPr>
        <w:jc w:val="both"/>
        <w:rPr>
          <w:bCs/>
        </w:rPr>
      </w:pPr>
    </w:p>
    <w:p w14:paraId="313B2C05" w14:textId="77777777" w:rsidR="00D93911" w:rsidRPr="00B573DD" w:rsidRDefault="007B3E0F" w:rsidP="009B213A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B573DD">
        <w:rPr>
          <w:bCs/>
        </w:rPr>
        <w:t>4.1</w:t>
      </w:r>
      <w:r w:rsidR="001B3723" w:rsidRPr="00B573DD">
        <w:rPr>
          <w:bCs/>
        </w:rPr>
        <w:t xml:space="preserve">. </w:t>
      </w:r>
      <w:r w:rsidR="002134F6" w:rsidRPr="00B573DD">
        <w:rPr>
          <w:color w:val="000000"/>
        </w:rPr>
        <w:t>Megbízott a Szerződés 2.</w:t>
      </w:r>
      <w:r w:rsidR="007D2457" w:rsidRPr="00B573DD">
        <w:rPr>
          <w:color w:val="000000"/>
        </w:rPr>
        <w:t xml:space="preserve">1. pontban rögzített feladatot </w:t>
      </w:r>
      <w:r w:rsidR="00220066" w:rsidRPr="00B573DD">
        <w:rPr>
          <w:color w:val="000000"/>
        </w:rPr>
        <w:t>személyesen köteles elvégezni.</w:t>
      </w:r>
      <w:r w:rsidR="002134F6" w:rsidRPr="00B573DD">
        <w:rPr>
          <w:color w:val="000000"/>
        </w:rPr>
        <w:t xml:space="preserve"> </w:t>
      </w:r>
    </w:p>
    <w:p w14:paraId="461485B2" w14:textId="77777777" w:rsidR="00DD05E5" w:rsidRPr="00B573DD" w:rsidRDefault="00DD05E5" w:rsidP="009B213A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1C59DB41" w14:textId="77777777" w:rsidR="00B22874" w:rsidRPr="00B573DD" w:rsidRDefault="00D93911" w:rsidP="00B82145">
      <w:pPr>
        <w:jc w:val="both"/>
      </w:pPr>
      <w:r w:rsidRPr="00B573DD">
        <w:t>4.</w:t>
      </w:r>
      <w:r w:rsidR="007B3E0F" w:rsidRPr="00B573DD">
        <w:t>2</w:t>
      </w:r>
      <w:r w:rsidR="00F52FE3" w:rsidRPr="00B573DD">
        <w:t>.</w:t>
      </w:r>
      <w:r w:rsidR="00F35B09" w:rsidRPr="00B573DD">
        <w:t xml:space="preserve"> </w:t>
      </w:r>
      <w:r w:rsidR="008C0ABF" w:rsidRPr="00B573DD">
        <w:t xml:space="preserve">Megbízott a Szerződés teljesítése során </w:t>
      </w:r>
      <w:r w:rsidR="001B3723" w:rsidRPr="00B573DD">
        <w:t>a tőle elvárható legnagyob</w:t>
      </w:r>
      <w:r w:rsidR="006857E0" w:rsidRPr="00B573DD">
        <w:t>b gondossággal köteles eljárni</w:t>
      </w:r>
      <w:r w:rsidR="00E03225" w:rsidRPr="00B573DD">
        <w:t>. S</w:t>
      </w:r>
      <w:r w:rsidR="006857E0" w:rsidRPr="00B573DD">
        <w:t xml:space="preserve">aját hatáskörben hozott döntésekért </w:t>
      </w:r>
      <w:r w:rsidR="00B22874" w:rsidRPr="00B573DD">
        <w:t>felelős</w:t>
      </w:r>
      <w:r w:rsidR="00F436F6" w:rsidRPr="00B573DD">
        <w:t>s</w:t>
      </w:r>
      <w:r w:rsidR="00B22874" w:rsidRPr="00B573DD">
        <w:t>éget és garanciát válla</w:t>
      </w:r>
      <w:r w:rsidR="00337F5B" w:rsidRPr="00B573DD">
        <w:t>lva, a Megbízó</w:t>
      </w:r>
      <w:r w:rsidR="00E03225" w:rsidRPr="00B573DD">
        <w:t xml:space="preserve"> érdekében jár el, képviseli azt</w:t>
      </w:r>
      <w:r w:rsidR="00C337D5" w:rsidRPr="00B573DD">
        <w:t>.</w:t>
      </w:r>
    </w:p>
    <w:p w14:paraId="3E3CFB12" w14:textId="77777777" w:rsidR="002467EB" w:rsidRPr="00B573DD" w:rsidRDefault="002467EB" w:rsidP="00B82145">
      <w:pPr>
        <w:jc w:val="both"/>
      </w:pPr>
    </w:p>
    <w:p w14:paraId="4478ACB1" w14:textId="77777777" w:rsidR="00B22874" w:rsidRPr="00B573DD" w:rsidRDefault="00B22874" w:rsidP="00B82145">
      <w:pPr>
        <w:jc w:val="both"/>
      </w:pPr>
      <w:r w:rsidRPr="00B573DD">
        <w:lastRenderedPageBreak/>
        <w:t xml:space="preserve">4.3. A </w:t>
      </w:r>
      <w:r w:rsidR="00B573DD">
        <w:t>beszerzési eljárását</w:t>
      </w:r>
      <w:r w:rsidRPr="00B573DD">
        <w:t xml:space="preserve"> </w:t>
      </w:r>
      <w:r w:rsidR="00B573DD">
        <w:t>a hatályos magyar előírásoknak</w:t>
      </w:r>
      <w:r w:rsidR="00FB4E81" w:rsidRPr="00B573DD">
        <w:t xml:space="preserve"> megfelelően kell végezni. </w:t>
      </w:r>
    </w:p>
    <w:p w14:paraId="6485E342" w14:textId="77777777" w:rsidR="00DD05E5" w:rsidRPr="00B573DD" w:rsidRDefault="00DD05E5" w:rsidP="00B82145">
      <w:pPr>
        <w:jc w:val="both"/>
      </w:pPr>
    </w:p>
    <w:p w14:paraId="7F6C3676" w14:textId="77777777" w:rsidR="000455FD" w:rsidRPr="00B573DD" w:rsidRDefault="00257C38">
      <w:pPr>
        <w:ind w:right="-113"/>
        <w:jc w:val="both"/>
      </w:pPr>
      <w:r w:rsidRPr="00B573DD">
        <w:t>4.</w:t>
      </w:r>
      <w:r w:rsidR="009C1928" w:rsidRPr="00B573DD">
        <w:t>4</w:t>
      </w:r>
      <w:r w:rsidRPr="00B573DD">
        <w:t>. Felek a tudomásukra jutott bármely adatot, információt a hatályos jogszabályi előírásoknak megfelelően, csak a Szerződés teljesítéséhez indokolt mértékben és esetben használhatják fel úgy, hogy ezzel a másik Fél jogát, jogos érdekét nem sérti</w:t>
      </w:r>
      <w:r w:rsidR="00531692" w:rsidRPr="00B573DD">
        <w:t>k</w:t>
      </w:r>
      <w:r w:rsidRPr="00B573DD">
        <w:t>.</w:t>
      </w:r>
    </w:p>
    <w:p w14:paraId="757244C0" w14:textId="77777777" w:rsidR="009B213A" w:rsidRPr="00B573DD" w:rsidRDefault="009B213A">
      <w:pPr>
        <w:jc w:val="both"/>
        <w:rPr>
          <w:b/>
        </w:rPr>
      </w:pPr>
    </w:p>
    <w:p w14:paraId="3BC46B91" w14:textId="77777777" w:rsidR="00F90E07" w:rsidRPr="00B573DD" w:rsidRDefault="001E0432" w:rsidP="006E1A64">
      <w:pPr>
        <w:jc w:val="center"/>
        <w:rPr>
          <w:b/>
        </w:rPr>
      </w:pPr>
      <w:r w:rsidRPr="00B573DD">
        <w:rPr>
          <w:b/>
        </w:rPr>
        <w:t xml:space="preserve">V. </w:t>
      </w:r>
      <w:r w:rsidR="008B73E6" w:rsidRPr="00B573DD">
        <w:rPr>
          <w:b/>
        </w:rPr>
        <w:t>MEGBÍZÁS</w:t>
      </w:r>
      <w:r w:rsidR="00744D8B" w:rsidRPr="00B573DD">
        <w:rPr>
          <w:b/>
        </w:rPr>
        <w:t xml:space="preserve"> DÍJ</w:t>
      </w:r>
      <w:r w:rsidR="00D30949" w:rsidRPr="00B573DD">
        <w:rPr>
          <w:b/>
        </w:rPr>
        <w:t>A</w:t>
      </w:r>
    </w:p>
    <w:p w14:paraId="795F7037" w14:textId="77777777" w:rsidR="00C42028" w:rsidRPr="00B573DD" w:rsidRDefault="00C42028">
      <w:pPr>
        <w:jc w:val="both"/>
        <w:rPr>
          <w:b/>
        </w:rPr>
      </w:pPr>
    </w:p>
    <w:p w14:paraId="5D60E650" w14:textId="77777777" w:rsidR="00B82396" w:rsidRPr="00B573DD" w:rsidRDefault="00CB43F5">
      <w:pPr>
        <w:jc w:val="both"/>
      </w:pPr>
      <w:r w:rsidRPr="00B573DD">
        <w:t>5</w:t>
      </w:r>
      <w:r w:rsidR="00D30949" w:rsidRPr="00B573DD">
        <w:t>.1.</w:t>
      </w:r>
      <w:r w:rsidR="00B82396" w:rsidRPr="00B573DD">
        <w:t xml:space="preserve"> Felek megállapodnak</w:t>
      </w:r>
      <w:r w:rsidR="005B6D17" w:rsidRPr="00B573DD">
        <w:t>, hogy</w:t>
      </w:r>
      <w:r w:rsidR="00531692" w:rsidRPr="00B573DD">
        <w:t xml:space="preserve"> a</w:t>
      </w:r>
      <w:r w:rsidR="005B6D17" w:rsidRPr="00B573DD">
        <w:t xml:space="preserve"> </w:t>
      </w:r>
      <w:r w:rsidR="008B73E6" w:rsidRPr="00B573DD">
        <w:t xml:space="preserve">Megbízó </w:t>
      </w:r>
      <w:r w:rsidR="00531692" w:rsidRPr="00B573DD">
        <w:t xml:space="preserve">a </w:t>
      </w:r>
      <w:r w:rsidR="008B73E6" w:rsidRPr="00B573DD">
        <w:t xml:space="preserve">Megbízott részére a Szerződés </w:t>
      </w:r>
      <w:r w:rsidR="005B6D17" w:rsidRPr="00B573DD">
        <w:t xml:space="preserve">teljesítéséért </w:t>
      </w:r>
      <w:r w:rsidR="008B73E6" w:rsidRPr="00B573DD">
        <w:t xml:space="preserve">megbízási </w:t>
      </w:r>
      <w:r w:rsidR="00B82396" w:rsidRPr="00B573DD">
        <w:t>díjat fizet.</w:t>
      </w:r>
    </w:p>
    <w:p w14:paraId="69708079" w14:textId="77777777" w:rsidR="003E35DE" w:rsidRPr="00B573DD" w:rsidRDefault="003E35DE">
      <w:pPr>
        <w:jc w:val="both"/>
      </w:pPr>
    </w:p>
    <w:p w14:paraId="437D4324" w14:textId="7EBF89DF" w:rsidR="00106B16" w:rsidRPr="00106B16" w:rsidRDefault="00CB43F5" w:rsidP="00106B16">
      <w:pPr>
        <w:tabs>
          <w:tab w:val="center" w:pos="6663"/>
        </w:tabs>
        <w:jc w:val="both"/>
      </w:pPr>
      <w:r w:rsidRPr="00B573DD">
        <w:t>5</w:t>
      </w:r>
      <w:r w:rsidR="00987029" w:rsidRPr="00B573DD">
        <w:t>.2. Megbízási díj összege</w:t>
      </w:r>
      <w:r w:rsidR="00AF13C5" w:rsidRPr="00B573DD">
        <w:t xml:space="preserve"> </w:t>
      </w:r>
      <w:r w:rsidR="00D555D5" w:rsidRPr="00B573DD">
        <w:t>……….</w:t>
      </w:r>
      <w:r w:rsidR="005D3D59" w:rsidRPr="00B573DD">
        <w:t xml:space="preserve"> Ft</w:t>
      </w:r>
      <w:r w:rsidR="00B573DD">
        <w:t>, azaz ………</w:t>
      </w:r>
      <w:proofErr w:type="gramStart"/>
      <w:r w:rsidR="00B573DD">
        <w:t>…….</w:t>
      </w:r>
      <w:proofErr w:type="gramEnd"/>
      <w:r w:rsidR="00B573DD">
        <w:t>.</w:t>
      </w:r>
      <w:r w:rsidR="001527FC" w:rsidRPr="00B573DD">
        <w:t xml:space="preserve"> forint</w:t>
      </w:r>
      <w:r w:rsidR="008301B8" w:rsidRPr="00B573DD">
        <w:t xml:space="preserve">. A megbízási díjat Megbízó </w:t>
      </w:r>
      <w:r w:rsidR="00071AE5" w:rsidRPr="00B573DD">
        <w:t>a M</w:t>
      </w:r>
      <w:r w:rsidR="001D48DC" w:rsidRPr="00B573DD">
        <w:t>egbízott által kiállított szá</w:t>
      </w:r>
      <w:r w:rsidR="00A14035" w:rsidRPr="00B573DD">
        <w:t xml:space="preserve">mla kézhezvételétől számított </w:t>
      </w:r>
      <w:r w:rsidR="00B573DD">
        <w:t>30</w:t>
      </w:r>
      <w:r w:rsidR="00B16232" w:rsidRPr="00B573DD">
        <w:t xml:space="preserve"> </w:t>
      </w:r>
      <w:r w:rsidR="001D48DC" w:rsidRPr="00B573DD">
        <w:t>napon</w:t>
      </w:r>
      <w:r w:rsidR="00C337D5" w:rsidRPr="00B573DD">
        <w:t xml:space="preserve"> belül</w:t>
      </w:r>
      <w:r w:rsidR="001D48DC" w:rsidRPr="00B573DD">
        <w:t xml:space="preserve"> </w:t>
      </w:r>
      <w:r w:rsidR="00515DA7" w:rsidRPr="00B573DD">
        <w:t>átutalássa</w:t>
      </w:r>
      <w:r w:rsidR="00A14035" w:rsidRPr="00B573DD">
        <w:t xml:space="preserve">l fizeti meg, </w:t>
      </w:r>
      <w:r w:rsidR="00A14035" w:rsidRPr="00E46EFF">
        <w:t>teljesítésigazolás alapján.</w:t>
      </w:r>
      <w:r w:rsidR="00106B16" w:rsidRPr="00E46EFF">
        <w:t xml:space="preserve"> A vállalkozó eljárás megindításakor 1 db részszámla és az összegezés kiküldésekor 1 db végszámla kiállítására jogosult.</w:t>
      </w:r>
    </w:p>
    <w:p w14:paraId="1BFD9400" w14:textId="378584C2" w:rsidR="000455FD" w:rsidRPr="00B573DD" w:rsidRDefault="000455FD" w:rsidP="009D03FE">
      <w:pPr>
        <w:pStyle w:val="Listaszerbekezds"/>
        <w:ind w:left="0"/>
        <w:jc w:val="both"/>
      </w:pPr>
    </w:p>
    <w:p w14:paraId="6A238902" w14:textId="77777777" w:rsidR="002A1460" w:rsidRPr="00B573DD" w:rsidRDefault="002A1460" w:rsidP="009D03FE">
      <w:pPr>
        <w:pStyle w:val="Listaszerbekezds"/>
        <w:ind w:left="0"/>
        <w:jc w:val="both"/>
      </w:pPr>
    </w:p>
    <w:p w14:paraId="704BF6BA" w14:textId="77777777" w:rsidR="002A1460" w:rsidRPr="00B573DD" w:rsidRDefault="002A1460" w:rsidP="002A1460">
      <w:pPr>
        <w:pStyle w:val="Listaszerbekezds"/>
        <w:ind w:left="0"/>
        <w:jc w:val="both"/>
        <w:rPr>
          <w:rFonts w:eastAsia="Calibri"/>
        </w:rPr>
      </w:pPr>
      <w:r w:rsidRPr="00B573DD">
        <w:rPr>
          <w:rFonts w:eastAsia="Calibri"/>
        </w:rPr>
        <w:t>5.3 Megbízott a megbízási díjon felül további díjazásra vagy költségtérítésre semmilyen jogcímen nem jogosult.</w:t>
      </w:r>
    </w:p>
    <w:p w14:paraId="2D453814" w14:textId="77777777" w:rsidR="002A1460" w:rsidRPr="00B573DD" w:rsidRDefault="002A1460" w:rsidP="002A1460">
      <w:pPr>
        <w:pStyle w:val="Listaszerbekezds"/>
        <w:ind w:left="360"/>
        <w:jc w:val="both"/>
        <w:rPr>
          <w:rFonts w:eastAsia="Calibri"/>
        </w:rPr>
      </w:pPr>
    </w:p>
    <w:p w14:paraId="53853081" w14:textId="77777777" w:rsidR="002A1460" w:rsidRPr="00B573DD" w:rsidRDefault="002A1460" w:rsidP="002A1460">
      <w:pPr>
        <w:tabs>
          <w:tab w:val="left" w:pos="3864"/>
        </w:tabs>
        <w:jc w:val="both"/>
      </w:pPr>
      <w:r w:rsidRPr="00B573DD">
        <w:t>5.4.  A megbízási díj kiegyenlítése magyar forintban (HUF) történik.</w:t>
      </w:r>
    </w:p>
    <w:p w14:paraId="37A2AB84" w14:textId="77777777" w:rsidR="002A1460" w:rsidRPr="00B573DD" w:rsidRDefault="002A1460" w:rsidP="002A1460">
      <w:pPr>
        <w:pStyle w:val="Listaszerbekezds"/>
        <w:tabs>
          <w:tab w:val="left" w:pos="3864"/>
        </w:tabs>
        <w:ind w:left="360"/>
        <w:jc w:val="both"/>
      </w:pPr>
    </w:p>
    <w:p w14:paraId="769ABAF2" w14:textId="77777777" w:rsidR="002A1460" w:rsidRPr="00B573DD" w:rsidRDefault="002A1460" w:rsidP="002A1460">
      <w:pPr>
        <w:pStyle w:val="Listaszerbekezds"/>
        <w:tabs>
          <w:tab w:val="left" w:pos="3864"/>
        </w:tabs>
        <w:ind w:left="0"/>
        <w:jc w:val="both"/>
      </w:pPr>
      <w:r w:rsidRPr="00B573DD">
        <w:t xml:space="preserve">5.5.  A Megbízott által benyújtott számlának meg kell felelnie különösen a számviteli törvényben és az Áfa törvényben foglaltaknak. Megbízott a számlán köteles feltüntetni a Megbízó kötelezettségvállalását beazonosító szerződés/megrendelés számát is. </w:t>
      </w:r>
    </w:p>
    <w:p w14:paraId="2902C782" w14:textId="77777777" w:rsidR="002A1460" w:rsidRPr="00B573DD" w:rsidRDefault="002A1460" w:rsidP="002A1460">
      <w:pPr>
        <w:tabs>
          <w:tab w:val="left" w:pos="3864"/>
        </w:tabs>
        <w:jc w:val="both"/>
      </w:pPr>
    </w:p>
    <w:p w14:paraId="6AAC87C9" w14:textId="77777777" w:rsidR="002A1460" w:rsidRPr="00B573DD" w:rsidRDefault="002A1460" w:rsidP="002A1460">
      <w:pPr>
        <w:jc w:val="both"/>
        <w:rPr>
          <w:rFonts w:eastAsia="Calibri"/>
        </w:rPr>
      </w:pPr>
      <w:r w:rsidRPr="00B573DD">
        <w:rPr>
          <w:rFonts w:eastAsia="Calibri"/>
        </w:rPr>
        <w:t>5.6. A számlát az alábbi címre kell kiállítani (</w:t>
      </w:r>
      <w:r w:rsidRPr="00B573DD">
        <w:rPr>
          <w:rFonts w:eastAsia="Calibri"/>
          <w:bCs/>
        </w:rPr>
        <w:t>Számlázási cím)</w:t>
      </w:r>
      <w:r w:rsidRPr="00B573DD">
        <w:rPr>
          <w:rFonts w:eastAsia="Calibri"/>
        </w:rPr>
        <w:t xml:space="preserve"> és benyújtani</w:t>
      </w:r>
      <w:r w:rsidRPr="00B573DD">
        <w:rPr>
          <w:rFonts w:eastAsia="Calibri"/>
          <w:bCs/>
        </w:rPr>
        <w:t xml:space="preserve"> (Számlaküldés címe)</w:t>
      </w:r>
      <w:r w:rsidRPr="00B573DD">
        <w:rPr>
          <w:rFonts w:eastAsia="Calibri"/>
        </w:rPr>
        <w:t>:</w:t>
      </w:r>
    </w:p>
    <w:p w14:paraId="77E227BF" w14:textId="77777777" w:rsidR="002A1460" w:rsidRPr="00B573DD" w:rsidRDefault="002A1460" w:rsidP="002A1460">
      <w:pPr>
        <w:autoSpaceDE w:val="0"/>
        <w:autoSpaceDN w:val="0"/>
        <w:adjustRightInd w:val="0"/>
        <w:jc w:val="center"/>
      </w:pPr>
      <w:r w:rsidRPr="00B573DD">
        <w:t>Számlázási név: Társadalmi Esélyteremtési Főigazgatóság</w:t>
      </w:r>
    </w:p>
    <w:p w14:paraId="3A1BC2A6" w14:textId="77777777" w:rsidR="002A1460" w:rsidRPr="00B573DD" w:rsidRDefault="002A1460" w:rsidP="002A1460">
      <w:pPr>
        <w:autoSpaceDE w:val="0"/>
        <w:autoSpaceDN w:val="0"/>
        <w:adjustRightInd w:val="0"/>
        <w:jc w:val="center"/>
      </w:pPr>
      <w:r w:rsidRPr="00B573DD">
        <w:t>1135 Budapest, Szegedi út 35-37.</w:t>
      </w:r>
    </w:p>
    <w:p w14:paraId="5607224F" w14:textId="77777777" w:rsidR="002A1460" w:rsidRPr="00B573DD" w:rsidRDefault="002A1460" w:rsidP="002A1460">
      <w:pPr>
        <w:autoSpaceDE w:val="0"/>
        <w:autoSpaceDN w:val="0"/>
        <w:adjustRightInd w:val="0"/>
        <w:jc w:val="center"/>
      </w:pPr>
      <w:r w:rsidRPr="00B573DD">
        <w:t>Adószám: 15840510-2-41</w:t>
      </w:r>
    </w:p>
    <w:p w14:paraId="6ABC1FE4" w14:textId="77777777" w:rsidR="002A1460" w:rsidRPr="00B573DD" w:rsidRDefault="002A1460" w:rsidP="002A1460">
      <w:pPr>
        <w:pStyle w:val="Listaszerbekezds"/>
        <w:rPr>
          <w:rFonts w:eastAsia="Calibri"/>
        </w:rPr>
      </w:pPr>
    </w:p>
    <w:p w14:paraId="4E205CF2" w14:textId="77777777" w:rsidR="002A1460" w:rsidRPr="00B573DD" w:rsidRDefault="002A1460" w:rsidP="002A1460">
      <w:pPr>
        <w:tabs>
          <w:tab w:val="left" w:pos="3864"/>
        </w:tabs>
        <w:jc w:val="both"/>
        <w:rPr>
          <w:rFonts w:eastAsia="Calibri"/>
        </w:rPr>
      </w:pPr>
      <w:r w:rsidRPr="00B573DD">
        <w:rPr>
          <w:rFonts w:eastAsia="Calibri"/>
        </w:rPr>
        <w:t xml:space="preserve">5.7.    A </w:t>
      </w:r>
      <w:r w:rsidRPr="00B573DD">
        <w:t>postai</w:t>
      </w:r>
      <w:r w:rsidRPr="00B573DD">
        <w:rPr>
          <w:rFonts w:eastAsia="Calibri"/>
        </w:rPr>
        <w:t xml:space="preserve"> küldeményként érkező számla borítékját „Számla” felirattal kell ellátni.</w:t>
      </w:r>
    </w:p>
    <w:p w14:paraId="4A9A9810" w14:textId="77777777" w:rsidR="002A1460" w:rsidRPr="00B573DD" w:rsidRDefault="002A1460" w:rsidP="002A1460">
      <w:pPr>
        <w:pStyle w:val="Listaszerbekezds"/>
        <w:tabs>
          <w:tab w:val="left" w:pos="3864"/>
        </w:tabs>
        <w:ind w:left="360"/>
        <w:jc w:val="both"/>
        <w:rPr>
          <w:rFonts w:eastAsia="Calibri"/>
        </w:rPr>
      </w:pPr>
    </w:p>
    <w:p w14:paraId="27C88A16" w14:textId="77777777" w:rsidR="002A1460" w:rsidRPr="00B573DD" w:rsidRDefault="002A1460" w:rsidP="002A1460">
      <w:pPr>
        <w:tabs>
          <w:tab w:val="left" w:pos="3864"/>
        </w:tabs>
        <w:jc w:val="both"/>
        <w:rPr>
          <w:rFonts w:eastAsia="Calibri"/>
        </w:rPr>
      </w:pPr>
      <w:r w:rsidRPr="00B573DD">
        <w:t>5.8. Elektronikus</w:t>
      </w:r>
      <w:r w:rsidRPr="00B573DD">
        <w:rPr>
          <w:iCs/>
        </w:rPr>
        <w:t xml:space="preserve"> </w:t>
      </w:r>
      <w:r w:rsidRPr="00B573DD">
        <w:t>számlázás</w:t>
      </w:r>
      <w:r w:rsidRPr="00B573DD">
        <w:rPr>
          <w:iCs/>
        </w:rPr>
        <w:t xml:space="preserve"> esetén a jelen szerződés teljesítésével összefüggésben kiállított elektronikus számla joghatályos befogadása a Megbízó </w:t>
      </w:r>
      <w:r w:rsidRPr="00B573DD">
        <w:rPr>
          <w:iCs/>
          <w:u w:val="single"/>
        </w:rPr>
        <w:t>gazdasag@tef.gov.hu</w:t>
      </w:r>
      <w:r w:rsidRPr="00B573DD">
        <w:rPr>
          <w:iCs/>
        </w:rPr>
        <w:t xml:space="preserve"> elektronikus levelezési címén történik.</w:t>
      </w:r>
    </w:p>
    <w:p w14:paraId="53663386" w14:textId="77777777" w:rsidR="002A1460" w:rsidRPr="00B573DD" w:rsidRDefault="002A1460" w:rsidP="002A1460">
      <w:pPr>
        <w:pStyle w:val="Listaszerbekezds"/>
      </w:pPr>
    </w:p>
    <w:p w14:paraId="12D38B1A" w14:textId="77777777" w:rsidR="002A1460" w:rsidRPr="00B573DD" w:rsidRDefault="002A1460" w:rsidP="002A1460">
      <w:pPr>
        <w:tabs>
          <w:tab w:val="left" w:pos="3864"/>
        </w:tabs>
        <w:jc w:val="both"/>
        <w:rPr>
          <w:rFonts w:eastAsia="Calibri"/>
        </w:rPr>
      </w:pPr>
      <w:r w:rsidRPr="00B573DD">
        <w:t>5.9. Megbízó</w:t>
      </w:r>
      <w:r w:rsidRPr="00B573DD">
        <w:rPr>
          <w:rFonts w:eastAsia="Calibri"/>
        </w:rPr>
        <w:t xml:space="preserve"> a szabályszerűen kiállított, megfelelő példányban benyújtott és befogadott számlákat – Ptk. 6:130. § (1) és (2) bekezdése alapján – a számla kézhezvételétől számított 30 munkanapon belül köteles átutalás útján megfizetni a Megbízott bankszámlájára.</w:t>
      </w:r>
    </w:p>
    <w:p w14:paraId="588C1BBE" w14:textId="77777777" w:rsidR="002A1460" w:rsidRPr="00B573DD" w:rsidRDefault="002A1460" w:rsidP="002A1460">
      <w:pPr>
        <w:pStyle w:val="Listaszerbekezds"/>
      </w:pPr>
    </w:p>
    <w:p w14:paraId="121123D0" w14:textId="77777777" w:rsidR="002A1460" w:rsidRPr="00B573DD" w:rsidRDefault="002A1460" w:rsidP="002A1460">
      <w:pPr>
        <w:jc w:val="both"/>
        <w:rPr>
          <w:rFonts w:eastAsia="Calibri"/>
        </w:rPr>
      </w:pPr>
      <w:proofErr w:type="gramStart"/>
      <w:r w:rsidRPr="00B573DD">
        <w:t>5.10.  Felek</w:t>
      </w:r>
      <w:proofErr w:type="gramEnd"/>
      <w:r w:rsidRPr="00B573DD">
        <w:t xml:space="preserve"> rögzítik, hogy fizetési kötelezettséget csak a jogszabályoknak, illetve a jelen Szerződésnek mindenben megfelelő száml</w:t>
      </w:r>
      <w:r w:rsidR="00981645" w:rsidRPr="00B573DD">
        <w:t>a és mellékleteinek a Megbízó</w:t>
      </w:r>
      <w:r w:rsidRPr="00B573DD">
        <w:t xml:space="preserve"> általi hiánytalan kézhezvétele keletkeztet.</w:t>
      </w:r>
    </w:p>
    <w:p w14:paraId="73520D8C" w14:textId="29292330" w:rsidR="00F54725" w:rsidRPr="00B573DD" w:rsidRDefault="00981645" w:rsidP="004B0535">
      <w:pPr>
        <w:pStyle w:val="Listaszerbekezds"/>
        <w:tabs>
          <w:tab w:val="left" w:pos="7183"/>
        </w:tabs>
        <w:ind w:left="0"/>
        <w:jc w:val="both"/>
        <w:rPr>
          <w:rFonts w:eastAsia="Calibri"/>
        </w:rPr>
      </w:pPr>
      <w:r w:rsidRPr="00B573DD">
        <w:tab/>
      </w:r>
    </w:p>
    <w:p w14:paraId="2DDEB231" w14:textId="77777777" w:rsidR="001D6274" w:rsidRPr="00B573DD" w:rsidRDefault="006A38FE" w:rsidP="009B213A">
      <w:pPr>
        <w:pStyle w:val="Cmsor3"/>
        <w:spacing w:before="0"/>
        <w:jc w:val="center"/>
        <w:rPr>
          <w:rFonts w:ascii="Times New Roman" w:hAnsi="Times New Roman" w:cs="Times New Roman"/>
          <w:color w:val="auto"/>
        </w:rPr>
      </w:pPr>
      <w:r w:rsidRPr="00B573DD">
        <w:rPr>
          <w:rFonts w:ascii="Times New Roman" w:hAnsi="Times New Roman" w:cs="Times New Roman"/>
          <w:color w:val="auto"/>
        </w:rPr>
        <w:t>VI</w:t>
      </w:r>
      <w:r w:rsidR="00D82A03" w:rsidRPr="00B573DD">
        <w:rPr>
          <w:rFonts w:ascii="Times New Roman" w:hAnsi="Times New Roman" w:cs="Times New Roman"/>
          <w:color w:val="auto"/>
        </w:rPr>
        <w:t>. SZERZŐDÉS</w:t>
      </w:r>
      <w:r w:rsidR="009D2667" w:rsidRPr="00B573DD">
        <w:rPr>
          <w:rFonts w:ascii="Times New Roman" w:hAnsi="Times New Roman" w:cs="Times New Roman"/>
          <w:color w:val="auto"/>
        </w:rPr>
        <w:t xml:space="preserve"> </w:t>
      </w:r>
      <w:r w:rsidR="001D6274" w:rsidRPr="00B573DD">
        <w:rPr>
          <w:rFonts w:ascii="Times New Roman" w:hAnsi="Times New Roman" w:cs="Times New Roman"/>
          <w:color w:val="auto"/>
        </w:rPr>
        <w:t>MEGSZŰNÉSE</w:t>
      </w:r>
      <w:r w:rsidR="00531692" w:rsidRPr="00B573DD">
        <w:rPr>
          <w:rFonts w:ascii="Times New Roman" w:hAnsi="Times New Roman" w:cs="Times New Roman"/>
          <w:color w:val="auto"/>
        </w:rPr>
        <w:t>, MEGSZÜNTETÉSE</w:t>
      </w:r>
    </w:p>
    <w:p w14:paraId="5366BEDE" w14:textId="77777777" w:rsidR="00C42028" w:rsidRPr="00B573DD" w:rsidRDefault="00C42028" w:rsidP="00B82145"/>
    <w:p w14:paraId="27B525EA" w14:textId="77777777" w:rsidR="00740EE3" w:rsidRPr="00B573DD" w:rsidRDefault="00CF7CBF" w:rsidP="00C42028">
      <w:pPr>
        <w:jc w:val="both"/>
      </w:pPr>
      <w:r w:rsidRPr="00B573DD">
        <w:t>6</w:t>
      </w:r>
      <w:r w:rsidR="001D6274" w:rsidRPr="00B573DD">
        <w:t>.1. Szerződés megszűnik a határozott idő lejártával.</w:t>
      </w:r>
    </w:p>
    <w:p w14:paraId="6B7C3E9F" w14:textId="77777777" w:rsidR="00636681" w:rsidRPr="00B573DD" w:rsidRDefault="00636681" w:rsidP="00C42028">
      <w:pPr>
        <w:jc w:val="both"/>
      </w:pPr>
    </w:p>
    <w:p w14:paraId="187B57F2" w14:textId="77777777" w:rsidR="004F1FD3" w:rsidRPr="00B573DD" w:rsidRDefault="00CF7CBF">
      <w:pPr>
        <w:jc w:val="both"/>
      </w:pPr>
      <w:r w:rsidRPr="00B573DD">
        <w:lastRenderedPageBreak/>
        <w:t>6.</w:t>
      </w:r>
      <w:r w:rsidR="00981645" w:rsidRPr="00B573DD">
        <w:t>2</w:t>
      </w:r>
      <w:r w:rsidR="001D6274" w:rsidRPr="00B573DD">
        <w:t xml:space="preserve">. Súlyos szerződésszegés esetén bármelyik fél jogosult jelen szerződés azonnali hatályú felmondására. </w:t>
      </w:r>
    </w:p>
    <w:p w14:paraId="4EE98DE5" w14:textId="77777777" w:rsidR="003E35DE" w:rsidRPr="00B573DD" w:rsidRDefault="003E35DE">
      <w:pPr>
        <w:jc w:val="both"/>
      </w:pPr>
    </w:p>
    <w:p w14:paraId="70F55FC2" w14:textId="77777777" w:rsidR="00A16E64" w:rsidRPr="00B573DD" w:rsidRDefault="00CF7CBF">
      <w:pPr>
        <w:jc w:val="both"/>
      </w:pPr>
      <w:r w:rsidRPr="00B573DD">
        <w:t>6</w:t>
      </w:r>
      <w:r w:rsidR="002B30F8" w:rsidRPr="00B573DD">
        <w:t>.</w:t>
      </w:r>
      <w:r w:rsidR="00981645" w:rsidRPr="00B573DD">
        <w:t>3</w:t>
      </w:r>
      <w:r w:rsidR="00C42028" w:rsidRPr="00B573DD">
        <w:t xml:space="preserve">. </w:t>
      </w:r>
      <w:r w:rsidR="00A16E64" w:rsidRPr="00B573DD">
        <w:t>Súlyos szerződésszegésnek minősül</w:t>
      </w:r>
      <w:r w:rsidR="00C42028" w:rsidRPr="00B573DD">
        <w:t xml:space="preserve"> </w:t>
      </w:r>
      <w:r w:rsidR="00A16E64" w:rsidRPr="00B573DD">
        <w:t xml:space="preserve">Megbízott részéről különösen, ha </w:t>
      </w:r>
    </w:p>
    <w:p w14:paraId="10677FF4" w14:textId="77777777" w:rsidR="003E35DE" w:rsidRPr="00B573DD" w:rsidRDefault="00CF7CBF">
      <w:pPr>
        <w:jc w:val="both"/>
      </w:pPr>
      <w:r w:rsidRPr="00B573DD">
        <w:t xml:space="preserve">a) </w:t>
      </w:r>
      <w:r w:rsidR="00A16E64" w:rsidRPr="00B573DD">
        <w:t>Me</w:t>
      </w:r>
      <w:r w:rsidR="00BE6B6E" w:rsidRPr="00B573DD">
        <w:t xml:space="preserve">gbízott a megbízással </w:t>
      </w:r>
      <w:r w:rsidR="00A16E64" w:rsidRPr="00B573DD">
        <w:t xml:space="preserve">kapcsolatos bármely kötelezettségét </w:t>
      </w:r>
      <w:r w:rsidR="00F47768" w:rsidRPr="00B573DD">
        <w:t xml:space="preserve">megszegi, ennek okán </w:t>
      </w:r>
      <w:r w:rsidR="0071667D" w:rsidRPr="00B573DD">
        <w:t xml:space="preserve">a </w:t>
      </w:r>
      <w:r w:rsidR="00F47768" w:rsidRPr="00B573DD">
        <w:t>feladatát nem vagy nem megfelelően teljesíti.</w:t>
      </w:r>
    </w:p>
    <w:p w14:paraId="6DA46B76" w14:textId="77777777" w:rsidR="00F47768" w:rsidRPr="00B573DD" w:rsidRDefault="00F47768">
      <w:pPr>
        <w:jc w:val="both"/>
      </w:pPr>
      <w:r w:rsidRPr="00B573DD">
        <w:t xml:space="preserve">b) </w:t>
      </w:r>
      <w:r w:rsidR="00BE6B6E" w:rsidRPr="00B573DD">
        <w:t>Megbízott megbízásának</w:t>
      </w:r>
      <w:r w:rsidRPr="00B573DD">
        <w:t xml:space="preserve"> </w:t>
      </w:r>
      <w:r w:rsidR="0071667D" w:rsidRPr="00B573DD">
        <w:t>teljesítését alapos ok nélkül</w:t>
      </w:r>
      <w:r w:rsidR="00BE6B6E" w:rsidRPr="00B573DD">
        <w:t xml:space="preserve"> felfüggeszti. </w:t>
      </w:r>
    </w:p>
    <w:p w14:paraId="57BB7411" w14:textId="77777777" w:rsidR="00C42028" w:rsidRPr="00B573DD" w:rsidRDefault="009D03FE">
      <w:pPr>
        <w:jc w:val="both"/>
      </w:pPr>
      <w:r w:rsidRPr="00B573DD">
        <w:t>c</w:t>
      </w:r>
      <w:r w:rsidR="00030AF8" w:rsidRPr="00B573DD">
        <w:t xml:space="preserve">) </w:t>
      </w:r>
      <w:r w:rsidRPr="00B573DD">
        <w:t>J</w:t>
      </w:r>
      <w:r w:rsidR="00030AF8" w:rsidRPr="00B573DD">
        <w:t>ogszabályon alapuló egyéb felmondási vagy elállási ok áll fenn.</w:t>
      </w:r>
    </w:p>
    <w:p w14:paraId="4D60A716" w14:textId="77777777" w:rsidR="009C1928" w:rsidRPr="00B573DD" w:rsidRDefault="009C1928">
      <w:pPr>
        <w:jc w:val="both"/>
      </w:pPr>
    </w:p>
    <w:p w14:paraId="0FF6DAF3" w14:textId="77777777" w:rsidR="009C1928" w:rsidRPr="00B573DD" w:rsidRDefault="002B30F8">
      <w:pPr>
        <w:jc w:val="both"/>
      </w:pPr>
      <w:r w:rsidRPr="00B573DD">
        <w:t>6.</w:t>
      </w:r>
      <w:r w:rsidR="00981645" w:rsidRPr="00B573DD">
        <w:t>4</w:t>
      </w:r>
      <w:r w:rsidR="009C1928" w:rsidRPr="00B573DD">
        <w:t xml:space="preserve">. Szerződés felmondását követően </w:t>
      </w:r>
      <w:r w:rsidR="00531692" w:rsidRPr="00B573DD">
        <w:t>M</w:t>
      </w:r>
      <w:r w:rsidR="009C1928" w:rsidRPr="00B573DD">
        <w:t xml:space="preserve">egbízott köteles Megbízó részére minden, a beruházás </w:t>
      </w:r>
      <w:r w:rsidR="007479D8" w:rsidRPr="00B573DD">
        <w:t xml:space="preserve">folytatásához szükséges munkadokumentációt költségmentesen kiszolgáltatni. Ezen kiszolgáltatási igénnyel szemben </w:t>
      </w:r>
      <w:r w:rsidR="00531692" w:rsidRPr="00B573DD">
        <w:t>M</w:t>
      </w:r>
      <w:r w:rsidR="00A832EB" w:rsidRPr="00B573DD">
        <w:t xml:space="preserve">egbízottat nem illeti meg a visszatartás joga. </w:t>
      </w:r>
    </w:p>
    <w:p w14:paraId="0C3A5B98" w14:textId="77777777" w:rsidR="00A832EB" w:rsidRPr="00B573DD" w:rsidRDefault="00A832EB">
      <w:pPr>
        <w:jc w:val="both"/>
      </w:pPr>
    </w:p>
    <w:p w14:paraId="35D89C5A" w14:textId="77777777" w:rsidR="00E9174C" w:rsidRPr="00B573DD" w:rsidRDefault="002B30F8">
      <w:pPr>
        <w:jc w:val="both"/>
      </w:pPr>
      <w:r w:rsidRPr="00B573DD">
        <w:t>6.</w:t>
      </w:r>
      <w:r w:rsidR="00981645" w:rsidRPr="00B573DD">
        <w:t>5</w:t>
      </w:r>
      <w:r w:rsidR="00A832EB" w:rsidRPr="00B573DD">
        <w:t xml:space="preserve">. Amennyiben a beruházás megvalósítása a Megbízó döntése alapján szüneteltetésre, vagy leállításra kerül, úgy megbízott jogosult az addig </w:t>
      </w:r>
      <w:r w:rsidR="00966830" w:rsidRPr="00B573DD">
        <w:t xml:space="preserve">elvégzett tevékenységeket </w:t>
      </w:r>
      <w:r w:rsidR="006928A5" w:rsidRPr="00B573DD">
        <w:t xml:space="preserve">a szerződésben rögzítettek alapján elszámolni. Szüneteltetés esetén Felek a Szerződésben foglaltak </w:t>
      </w:r>
      <w:r w:rsidR="00E6364A" w:rsidRPr="00B573DD">
        <w:t xml:space="preserve">végrehajtását </w:t>
      </w:r>
      <w:proofErr w:type="spellStart"/>
      <w:r w:rsidR="00E6364A" w:rsidRPr="00B573DD">
        <w:t>szüneteltetetik</w:t>
      </w:r>
      <w:proofErr w:type="spellEnd"/>
      <w:r w:rsidR="00E6364A" w:rsidRPr="00B573DD">
        <w:t xml:space="preserve">, és a beruházás újraindítása esetén a </w:t>
      </w:r>
      <w:r w:rsidR="00B051E8" w:rsidRPr="00B573DD">
        <w:t xml:space="preserve">szerződést az aktualitásoknak megfelelően módosítják. </w:t>
      </w:r>
    </w:p>
    <w:p w14:paraId="51F30322" w14:textId="77777777" w:rsidR="001E0432" w:rsidRPr="00B573DD" w:rsidRDefault="001E0432">
      <w:pPr>
        <w:jc w:val="both"/>
      </w:pPr>
    </w:p>
    <w:p w14:paraId="72CC1267" w14:textId="77777777" w:rsidR="00D555D5" w:rsidRPr="00B573DD" w:rsidRDefault="00D555D5">
      <w:pPr>
        <w:jc w:val="both"/>
      </w:pPr>
    </w:p>
    <w:p w14:paraId="19EAFE91" w14:textId="77777777" w:rsidR="008C0ABF" w:rsidRPr="00B573DD" w:rsidRDefault="006A38FE">
      <w:pPr>
        <w:jc w:val="center"/>
        <w:rPr>
          <w:b/>
        </w:rPr>
      </w:pPr>
      <w:r w:rsidRPr="00B573DD">
        <w:rPr>
          <w:b/>
        </w:rPr>
        <w:t>VII</w:t>
      </w:r>
      <w:r w:rsidR="0019481D" w:rsidRPr="00B573DD">
        <w:rPr>
          <w:b/>
        </w:rPr>
        <w:t>.</w:t>
      </w:r>
      <w:r w:rsidR="001E0432" w:rsidRPr="00B573DD">
        <w:rPr>
          <w:b/>
        </w:rPr>
        <w:t xml:space="preserve"> </w:t>
      </w:r>
      <w:r w:rsidR="0019481D" w:rsidRPr="00B573DD">
        <w:rPr>
          <w:b/>
        </w:rPr>
        <w:t>ZÁRÓ RENDELKEZÉSEK</w:t>
      </w:r>
    </w:p>
    <w:p w14:paraId="6734D1F9" w14:textId="77777777" w:rsidR="00C42028" w:rsidRPr="00B573DD" w:rsidRDefault="00C42028">
      <w:pPr>
        <w:jc w:val="center"/>
        <w:rPr>
          <w:b/>
        </w:rPr>
      </w:pPr>
    </w:p>
    <w:p w14:paraId="70681A5E" w14:textId="77777777" w:rsidR="00636681" w:rsidRPr="00B573DD" w:rsidRDefault="00CF7CBF" w:rsidP="00CF7CBF">
      <w:pPr>
        <w:jc w:val="both"/>
      </w:pPr>
      <w:r w:rsidRPr="00B573DD">
        <w:t>7</w:t>
      </w:r>
      <w:r w:rsidR="0019481D" w:rsidRPr="00B573DD">
        <w:t>.1.</w:t>
      </w:r>
      <w:r w:rsidR="00AB4B76" w:rsidRPr="00B573DD">
        <w:t xml:space="preserve"> </w:t>
      </w:r>
      <w:r w:rsidR="0019481D" w:rsidRPr="00B573DD">
        <w:t xml:space="preserve">Felek kötelezettséget </w:t>
      </w:r>
      <w:r w:rsidR="005B6D17" w:rsidRPr="00B573DD">
        <w:t xml:space="preserve">vállalnak arra, hogy a </w:t>
      </w:r>
      <w:r w:rsidR="0019481D" w:rsidRPr="00B573DD">
        <w:t>teljesítés érdekében kölcsönösen együttműködnek, folyamatosan és kölcsönösen tájékoztatják egymást minden, a jelen szerződésben foglaltakra lehetség</w:t>
      </w:r>
      <w:r w:rsidR="00E9174C" w:rsidRPr="00B573DD">
        <w:t>es kihatással bíró körülményről</w:t>
      </w:r>
      <w:r w:rsidR="008D0C85" w:rsidRPr="00B573DD">
        <w:t>.</w:t>
      </w:r>
    </w:p>
    <w:p w14:paraId="64C86AFA" w14:textId="77777777" w:rsidR="008D0C85" w:rsidRPr="00B573DD" w:rsidRDefault="008D0C85" w:rsidP="00CF7CBF">
      <w:pPr>
        <w:jc w:val="both"/>
      </w:pPr>
    </w:p>
    <w:p w14:paraId="77BCE922" w14:textId="77777777" w:rsidR="0019481D" w:rsidRPr="00B573DD" w:rsidRDefault="00CF7CBF" w:rsidP="00B82145">
      <w:pPr>
        <w:jc w:val="both"/>
      </w:pPr>
      <w:r w:rsidRPr="00B573DD">
        <w:t>7</w:t>
      </w:r>
      <w:r w:rsidR="0019481D" w:rsidRPr="00B573DD">
        <w:t>.2. A jogviszony fennállása alatt kapcsolattartásra</w:t>
      </w:r>
      <w:r w:rsidR="00BE0532" w:rsidRPr="00B573DD">
        <w:t>, teljesítésigazolásra</w:t>
      </w:r>
      <w:r w:rsidR="00AB4B76" w:rsidRPr="00B573DD">
        <w:t xml:space="preserve"> jogosultak:</w:t>
      </w:r>
    </w:p>
    <w:p w14:paraId="2548C845" w14:textId="77777777" w:rsidR="00C42028" w:rsidRPr="00B573DD" w:rsidRDefault="00C42028" w:rsidP="00C42028">
      <w:pPr>
        <w:jc w:val="both"/>
        <w:rPr>
          <w:u w:val="single"/>
        </w:rPr>
      </w:pPr>
    </w:p>
    <w:p w14:paraId="7437CFE9" w14:textId="77777777" w:rsidR="00981645" w:rsidRPr="00B573DD" w:rsidRDefault="00981645">
      <w:pPr>
        <w:jc w:val="both"/>
        <w:rPr>
          <w:color w:val="000000" w:themeColor="text1"/>
          <w:u w:val="single"/>
        </w:rPr>
      </w:pPr>
      <w:r w:rsidRPr="00B573DD">
        <w:rPr>
          <w:color w:val="000000" w:themeColor="text1"/>
          <w:u w:val="single"/>
        </w:rPr>
        <w:t>Megbízó részéről teljesítésigazolás kijelölt személy</w:t>
      </w:r>
    </w:p>
    <w:p w14:paraId="1C301D7A" w14:textId="77777777" w:rsidR="00981645" w:rsidRPr="00B573DD" w:rsidRDefault="00981645">
      <w:pPr>
        <w:jc w:val="both"/>
        <w:rPr>
          <w:color w:val="000000" w:themeColor="text1"/>
        </w:rPr>
      </w:pPr>
      <w:r w:rsidRPr="00B573DD">
        <w:rPr>
          <w:color w:val="000000" w:themeColor="text1"/>
        </w:rPr>
        <w:t>Dr. Horváth János Sándor főigazgató</w:t>
      </w:r>
    </w:p>
    <w:p w14:paraId="7CE7804C" w14:textId="77777777" w:rsidR="00981645" w:rsidRPr="00B573DD" w:rsidRDefault="00981645">
      <w:pPr>
        <w:jc w:val="both"/>
        <w:rPr>
          <w:color w:val="000000" w:themeColor="text1"/>
          <w:u w:val="single"/>
        </w:rPr>
      </w:pPr>
    </w:p>
    <w:p w14:paraId="5831DF8A" w14:textId="77777777" w:rsidR="00981645" w:rsidRPr="00B573DD" w:rsidRDefault="00981645">
      <w:pPr>
        <w:jc w:val="both"/>
        <w:rPr>
          <w:color w:val="000000" w:themeColor="text1"/>
          <w:u w:val="single"/>
        </w:rPr>
      </w:pPr>
    </w:p>
    <w:p w14:paraId="0C599BC2" w14:textId="77777777" w:rsidR="00BE0532" w:rsidRPr="00F3154F" w:rsidRDefault="008C0ABF">
      <w:pPr>
        <w:jc w:val="both"/>
        <w:rPr>
          <w:color w:val="000000" w:themeColor="text1"/>
          <w:u w:val="single"/>
        </w:rPr>
      </w:pPr>
      <w:r w:rsidRPr="00F3154F">
        <w:rPr>
          <w:color w:val="000000" w:themeColor="text1"/>
          <w:u w:val="single"/>
        </w:rPr>
        <w:t>Megbízó</w:t>
      </w:r>
      <w:r w:rsidR="00CE3070" w:rsidRPr="00F3154F">
        <w:rPr>
          <w:color w:val="000000" w:themeColor="text1"/>
          <w:u w:val="single"/>
        </w:rPr>
        <w:t xml:space="preserve"> részéről </w:t>
      </w:r>
      <w:r w:rsidR="008E1589" w:rsidRPr="00F3154F">
        <w:rPr>
          <w:color w:val="000000" w:themeColor="text1"/>
          <w:u w:val="single"/>
        </w:rPr>
        <w:t>kapcsolattartásra kijelölt</w:t>
      </w:r>
      <w:r w:rsidR="000455FD" w:rsidRPr="00F3154F">
        <w:rPr>
          <w:color w:val="000000" w:themeColor="text1"/>
          <w:u w:val="single"/>
        </w:rPr>
        <w:t xml:space="preserve"> személy</w:t>
      </w:r>
      <w:r w:rsidR="00BE0532" w:rsidRPr="00F3154F">
        <w:rPr>
          <w:color w:val="000000" w:themeColor="text1"/>
          <w:u w:val="single"/>
        </w:rPr>
        <w:t>:</w:t>
      </w:r>
    </w:p>
    <w:p w14:paraId="64B92728" w14:textId="1D7BF8AC" w:rsidR="00CE3070" w:rsidRPr="00F3154F" w:rsidRDefault="000B7143" w:rsidP="00CE3070">
      <w:pPr>
        <w:jc w:val="both"/>
        <w:rPr>
          <w:i/>
        </w:rPr>
      </w:pPr>
      <w:r w:rsidRPr="00F3154F">
        <w:rPr>
          <w:i/>
        </w:rPr>
        <w:t xml:space="preserve">Név: </w:t>
      </w:r>
      <w:r w:rsidR="00F3154F" w:rsidRPr="00F3154F">
        <w:rPr>
          <w:color w:val="000000" w:themeColor="text1"/>
        </w:rPr>
        <w:t>Császár Rozália</w:t>
      </w:r>
    </w:p>
    <w:p w14:paraId="2E2026E3" w14:textId="63C8ADF1" w:rsidR="00CE3070" w:rsidRPr="00F3154F" w:rsidRDefault="00CE3070" w:rsidP="00CE3070">
      <w:pPr>
        <w:jc w:val="both"/>
        <w:rPr>
          <w:i/>
        </w:rPr>
      </w:pPr>
      <w:r w:rsidRPr="00F3154F">
        <w:rPr>
          <w:i/>
        </w:rPr>
        <w:t xml:space="preserve">E-mail cím: </w:t>
      </w:r>
      <w:r w:rsidR="00F3154F" w:rsidRPr="00F3154F">
        <w:rPr>
          <w:color w:val="000000" w:themeColor="text1"/>
        </w:rPr>
        <w:t>rozalia.csaszar@tef.gov.hu</w:t>
      </w:r>
    </w:p>
    <w:p w14:paraId="2280A7E3" w14:textId="56860D16" w:rsidR="00CE3070" w:rsidRPr="00B573DD" w:rsidRDefault="000B7143" w:rsidP="00CE3070">
      <w:pPr>
        <w:jc w:val="both"/>
        <w:rPr>
          <w:b/>
          <w:i/>
        </w:rPr>
      </w:pPr>
      <w:r w:rsidRPr="00F3154F">
        <w:rPr>
          <w:i/>
        </w:rPr>
        <w:t xml:space="preserve">Telefonszám: </w:t>
      </w:r>
      <w:r w:rsidR="00F3154F" w:rsidRPr="00F3154F">
        <w:rPr>
          <w:color w:val="000000" w:themeColor="text1"/>
        </w:rPr>
        <w:t>+36 70 504 6986</w:t>
      </w:r>
    </w:p>
    <w:p w14:paraId="3CB565A3" w14:textId="77777777" w:rsidR="006A389C" w:rsidRDefault="006A389C" w:rsidP="00E4030A">
      <w:pPr>
        <w:rPr>
          <w:u w:val="single"/>
        </w:rPr>
      </w:pPr>
    </w:p>
    <w:p w14:paraId="72BFBC40" w14:textId="77777777" w:rsidR="00F3154F" w:rsidRDefault="00F3154F" w:rsidP="00E4030A">
      <w:pPr>
        <w:rPr>
          <w:u w:val="single"/>
        </w:rPr>
      </w:pPr>
    </w:p>
    <w:p w14:paraId="16090492" w14:textId="6FB0F54F" w:rsidR="00D10257" w:rsidRPr="00B573DD" w:rsidRDefault="00D10257" w:rsidP="00E4030A">
      <w:pPr>
        <w:rPr>
          <w:i/>
          <w:iCs/>
          <w:color w:val="000000" w:themeColor="text1"/>
        </w:rPr>
      </w:pPr>
      <w:r w:rsidRPr="00B573DD">
        <w:rPr>
          <w:u w:val="single"/>
        </w:rPr>
        <w:t xml:space="preserve">Megbízott részéről kapcsolattartásra kijelölt személy: </w:t>
      </w:r>
    </w:p>
    <w:p w14:paraId="73010D28" w14:textId="77777777" w:rsidR="00860109" w:rsidRPr="00B573DD" w:rsidRDefault="001972BF" w:rsidP="006A389C">
      <w:pPr>
        <w:jc w:val="both"/>
        <w:rPr>
          <w:i/>
        </w:rPr>
      </w:pPr>
      <w:r w:rsidRPr="00B573DD">
        <w:rPr>
          <w:i/>
        </w:rPr>
        <w:t xml:space="preserve">Név: </w:t>
      </w:r>
    </w:p>
    <w:p w14:paraId="0A62B99C" w14:textId="77777777" w:rsidR="00860109" w:rsidRPr="00B573DD" w:rsidRDefault="00860109" w:rsidP="00860109">
      <w:pPr>
        <w:jc w:val="both"/>
        <w:rPr>
          <w:i/>
        </w:rPr>
      </w:pPr>
      <w:r w:rsidRPr="00B573DD">
        <w:rPr>
          <w:i/>
        </w:rPr>
        <w:t xml:space="preserve">E-mail cím: </w:t>
      </w:r>
    </w:p>
    <w:p w14:paraId="087755BD" w14:textId="77777777" w:rsidR="00860109" w:rsidRPr="00B573DD" w:rsidRDefault="00860109" w:rsidP="00860109">
      <w:pPr>
        <w:jc w:val="both"/>
        <w:rPr>
          <w:b/>
          <w:i/>
        </w:rPr>
      </w:pPr>
      <w:r w:rsidRPr="00B573DD">
        <w:rPr>
          <w:i/>
        </w:rPr>
        <w:t xml:space="preserve">Telefonszám: </w:t>
      </w:r>
    </w:p>
    <w:p w14:paraId="6520F2BF" w14:textId="77777777" w:rsidR="006E1A64" w:rsidRPr="00B573DD" w:rsidRDefault="006E1A64">
      <w:pPr>
        <w:jc w:val="both"/>
      </w:pPr>
    </w:p>
    <w:p w14:paraId="3C0D8757" w14:textId="77777777" w:rsidR="0019481D" w:rsidRPr="00B573DD" w:rsidRDefault="00CF7CBF">
      <w:pPr>
        <w:jc w:val="both"/>
        <w:rPr>
          <w:rFonts w:eastAsia="Calibri"/>
          <w:lang w:eastAsia="en-US"/>
        </w:rPr>
      </w:pPr>
      <w:r w:rsidRPr="00B573DD">
        <w:t>7</w:t>
      </w:r>
      <w:r w:rsidR="0019481D" w:rsidRPr="00B573DD">
        <w:t>.3.</w:t>
      </w:r>
      <w:r w:rsidR="00CE3932" w:rsidRPr="00B573DD">
        <w:t xml:space="preserve"> </w:t>
      </w:r>
      <w:r w:rsidR="0019481D" w:rsidRPr="00B573DD">
        <w:rPr>
          <w:rFonts w:eastAsia="Calibri"/>
          <w:lang w:eastAsia="en-US"/>
        </w:rPr>
        <w:t>Felek megáll</w:t>
      </w:r>
      <w:r w:rsidR="0020541B" w:rsidRPr="00B573DD">
        <w:rPr>
          <w:rFonts w:eastAsia="Calibri"/>
          <w:lang w:eastAsia="en-US"/>
        </w:rPr>
        <w:t>apodnak, hogy a Szerződést</w:t>
      </w:r>
      <w:r w:rsidR="0019481D" w:rsidRPr="00B573DD">
        <w:rPr>
          <w:rFonts w:eastAsia="Calibri"/>
          <w:lang w:eastAsia="en-US"/>
        </w:rPr>
        <w:t xml:space="preserve"> csak írásban módosíthatják, minden értesítést és jognyilatkozatot írásban tesznek meg. </w:t>
      </w:r>
    </w:p>
    <w:p w14:paraId="6E0DFB68" w14:textId="77777777" w:rsidR="00D30E30" w:rsidRPr="00B573DD" w:rsidRDefault="00D30E30">
      <w:pPr>
        <w:jc w:val="both"/>
        <w:rPr>
          <w:rFonts w:eastAsia="Calibri"/>
          <w:lang w:eastAsia="en-US"/>
        </w:rPr>
      </w:pPr>
    </w:p>
    <w:p w14:paraId="2972A6B7" w14:textId="77777777" w:rsidR="00C42028" w:rsidRPr="00B573DD" w:rsidRDefault="00CF7CBF" w:rsidP="009B213A">
      <w:pPr>
        <w:jc w:val="both"/>
        <w:rPr>
          <w:rFonts w:eastAsia="Calibri"/>
          <w:lang w:eastAsia="en-US"/>
        </w:rPr>
      </w:pPr>
      <w:r w:rsidRPr="00B573DD">
        <w:rPr>
          <w:rFonts w:eastAsia="Calibri"/>
          <w:lang w:eastAsia="en-US"/>
        </w:rPr>
        <w:t>7</w:t>
      </w:r>
      <w:r w:rsidR="0019481D" w:rsidRPr="00B573DD">
        <w:rPr>
          <w:rFonts w:eastAsia="Calibri"/>
          <w:lang w:eastAsia="en-US"/>
        </w:rPr>
        <w:t xml:space="preserve">.4. Felek megállapodnak </w:t>
      </w:r>
      <w:r w:rsidR="0020541B" w:rsidRPr="00B573DD">
        <w:rPr>
          <w:rFonts w:eastAsia="Calibri"/>
          <w:lang w:eastAsia="en-US"/>
        </w:rPr>
        <w:t>abban, hogy a Szerződésben</w:t>
      </w:r>
      <w:r w:rsidR="0019481D" w:rsidRPr="00B573DD">
        <w:rPr>
          <w:rFonts w:eastAsia="Calibri"/>
          <w:lang w:eastAsia="en-US"/>
        </w:rPr>
        <w:t xml:space="preserve"> szabályozott jogviszony keretében felmerülő vitáikat elsősorban békés úton próbálják meg rendezni. Ennek </w:t>
      </w:r>
      <w:proofErr w:type="spellStart"/>
      <w:r w:rsidR="0019481D" w:rsidRPr="00B573DD">
        <w:rPr>
          <w:rFonts w:eastAsia="Calibri"/>
          <w:lang w:eastAsia="en-US"/>
        </w:rPr>
        <w:t>eredménytelensége</w:t>
      </w:r>
      <w:proofErr w:type="spellEnd"/>
      <w:r w:rsidR="0019481D" w:rsidRPr="00B573DD">
        <w:rPr>
          <w:rFonts w:eastAsia="Calibri"/>
          <w:lang w:eastAsia="en-US"/>
        </w:rPr>
        <w:t xml:space="preserve"> esetén bármelyik fél a hatáskörrel és illetékességgel rendelkező bírósághoz fordulhat. </w:t>
      </w:r>
    </w:p>
    <w:p w14:paraId="2E727D8B" w14:textId="77777777" w:rsidR="00D30E30" w:rsidRPr="00B573DD" w:rsidRDefault="00D30E30" w:rsidP="009B213A">
      <w:pPr>
        <w:jc w:val="both"/>
        <w:rPr>
          <w:rFonts w:eastAsia="Calibri"/>
          <w:lang w:eastAsia="en-US"/>
        </w:rPr>
      </w:pPr>
    </w:p>
    <w:p w14:paraId="794706C6" w14:textId="77777777" w:rsidR="008D0C85" w:rsidRPr="00B573DD" w:rsidRDefault="00CF7CBF" w:rsidP="008D0C85">
      <w:pPr>
        <w:contextualSpacing/>
        <w:jc w:val="both"/>
        <w:rPr>
          <w:rFonts w:eastAsia="Calibri"/>
          <w:lang w:eastAsia="en-US"/>
        </w:rPr>
      </w:pPr>
      <w:r w:rsidRPr="00B573DD">
        <w:rPr>
          <w:rFonts w:eastAsia="Calibri"/>
          <w:lang w:eastAsia="en-US"/>
        </w:rPr>
        <w:lastRenderedPageBreak/>
        <w:t>7</w:t>
      </w:r>
      <w:r w:rsidR="0020541B" w:rsidRPr="00B573DD">
        <w:rPr>
          <w:rFonts w:eastAsia="Calibri"/>
          <w:lang w:eastAsia="en-US"/>
        </w:rPr>
        <w:t>.5</w:t>
      </w:r>
      <w:r w:rsidR="0019481D" w:rsidRPr="00B573DD">
        <w:rPr>
          <w:rFonts w:eastAsia="Calibri"/>
          <w:lang w:eastAsia="en-US"/>
        </w:rPr>
        <w:t xml:space="preserve">. </w:t>
      </w:r>
      <w:r w:rsidR="0020541B" w:rsidRPr="00B573DD">
        <w:rPr>
          <w:rFonts w:eastAsia="Calibri"/>
          <w:lang w:eastAsia="en-US"/>
        </w:rPr>
        <w:t>Szerződésben</w:t>
      </w:r>
      <w:r w:rsidR="0019481D" w:rsidRPr="00B573DD">
        <w:rPr>
          <w:rFonts w:eastAsia="Calibri"/>
          <w:lang w:eastAsia="en-US"/>
        </w:rPr>
        <w:t xml:space="preserve"> nem szabályozott kérdésekben a mindenkor hatályos magyar jog szabályait kell alkalmazni.</w:t>
      </w:r>
    </w:p>
    <w:p w14:paraId="34DBCC7F" w14:textId="77777777" w:rsidR="007F7106" w:rsidRPr="00B573DD" w:rsidRDefault="007F7106" w:rsidP="008D0C85">
      <w:pPr>
        <w:contextualSpacing/>
        <w:jc w:val="both"/>
        <w:rPr>
          <w:rFonts w:eastAsia="Calibri"/>
          <w:lang w:eastAsia="en-US"/>
        </w:rPr>
      </w:pPr>
    </w:p>
    <w:p w14:paraId="6F40F3A2" w14:textId="77777777" w:rsidR="007F7106" w:rsidRPr="00B573DD" w:rsidRDefault="007F7106" w:rsidP="007F7106">
      <w:pPr>
        <w:jc w:val="both"/>
      </w:pPr>
      <w:r w:rsidRPr="00B573DD">
        <w:rPr>
          <w:rFonts w:eastAsia="Calibri"/>
          <w:lang w:eastAsia="en-US"/>
        </w:rPr>
        <w:t xml:space="preserve">7.6. </w:t>
      </w:r>
      <w:r w:rsidRPr="00B573DD">
        <w:t xml:space="preserve">Jelen szerződés elválaszthatatlan részét képezik az alábbi mellékletek: </w:t>
      </w:r>
    </w:p>
    <w:p w14:paraId="29CF8357" w14:textId="77777777" w:rsidR="007F7106" w:rsidRPr="00B573DD" w:rsidRDefault="007F7106" w:rsidP="007F7106">
      <w:pPr>
        <w:pStyle w:val="Listaszerbekezds"/>
        <w:numPr>
          <w:ilvl w:val="0"/>
          <w:numId w:val="15"/>
        </w:numPr>
        <w:spacing w:before="120"/>
        <w:jc w:val="both"/>
      </w:pPr>
      <w:r w:rsidRPr="00B573DD">
        <w:t>1. számú melléklet: Átláthatósági nyilatkozat</w:t>
      </w:r>
    </w:p>
    <w:p w14:paraId="18EE7341" w14:textId="77777777" w:rsidR="007F7106" w:rsidRPr="00B573DD" w:rsidRDefault="007F7106" w:rsidP="007F7106">
      <w:pPr>
        <w:pStyle w:val="Listaszerbekezds"/>
        <w:numPr>
          <w:ilvl w:val="0"/>
          <w:numId w:val="15"/>
        </w:numPr>
        <w:spacing w:before="120"/>
        <w:jc w:val="both"/>
      </w:pPr>
      <w:r w:rsidRPr="00B573DD">
        <w:t xml:space="preserve">2. számú </w:t>
      </w:r>
      <w:r w:rsidR="000B301B" w:rsidRPr="00B573DD">
        <w:t>melléklet</w:t>
      </w:r>
      <w:r w:rsidRPr="00B573DD">
        <w:t xml:space="preserve">: </w:t>
      </w:r>
      <w:r w:rsidR="00D555D5" w:rsidRPr="00B573DD">
        <w:t>Műszaki leírás</w:t>
      </w:r>
    </w:p>
    <w:p w14:paraId="0EC84581" w14:textId="77777777" w:rsidR="008D0C85" w:rsidRPr="00B573DD" w:rsidRDefault="008D0C85" w:rsidP="008D0C85">
      <w:pPr>
        <w:contextualSpacing/>
        <w:jc w:val="both"/>
        <w:rPr>
          <w:rFonts w:eastAsia="Calibri"/>
          <w:lang w:eastAsia="en-US"/>
        </w:rPr>
      </w:pPr>
    </w:p>
    <w:p w14:paraId="1931F187" w14:textId="77777777" w:rsidR="00782E15" w:rsidRPr="00B573DD" w:rsidRDefault="00CF7CBF" w:rsidP="009B213A">
      <w:pPr>
        <w:jc w:val="both"/>
        <w:rPr>
          <w:rFonts w:eastAsia="Calibri"/>
          <w:lang w:eastAsia="en-US"/>
        </w:rPr>
      </w:pPr>
      <w:r w:rsidRPr="00B573DD">
        <w:rPr>
          <w:rFonts w:eastAsia="Calibri"/>
          <w:lang w:eastAsia="en-US"/>
        </w:rPr>
        <w:t>7</w:t>
      </w:r>
      <w:r w:rsidR="008D0C85" w:rsidRPr="00B573DD">
        <w:rPr>
          <w:rFonts w:eastAsia="Calibri"/>
          <w:lang w:eastAsia="en-US"/>
        </w:rPr>
        <w:t>.</w:t>
      </w:r>
      <w:r w:rsidR="007F7106" w:rsidRPr="00B573DD">
        <w:rPr>
          <w:rFonts w:eastAsia="Calibri"/>
          <w:lang w:eastAsia="en-US"/>
        </w:rPr>
        <w:t>7</w:t>
      </w:r>
      <w:r w:rsidR="006A38FE" w:rsidRPr="00B573DD">
        <w:rPr>
          <w:rFonts w:eastAsia="Calibri"/>
          <w:lang w:eastAsia="en-US"/>
        </w:rPr>
        <w:t>. J</w:t>
      </w:r>
      <w:r w:rsidR="0020541B" w:rsidRPr="00B573DD">
        <w:rPr>
          <w:rFonts w:eastAsia="Calibri"/>
          <w:lang w:eastAsia="en-US"/>
        </w:rPr>
        <w:t>elen</w:t>
      </w:r>
      <w:r w:rsidR="00FD2EF2" w:rsidRPr="00B573DD">
        <w:rPr>
          <w:rFonts w:eastAsia="Calibri"/>
          <w:lang w:eastAsia="en-US"/>
        </w:rPr>
        <w:t xml:space="preserve"> négy (4) számozott oldalból álló s</w:t>
      </w:r>
      <w:r w:rsidR="0020541B" w:rsidRPr="00B573DD">
        <w:rPr>
          <w:rFonts w:eastAsia="Calibri"/>
          <w:lang w:eastAsia="en-US"/>
        </w:rPr>
        <w:t xml:space="preserve">zerződést </w:t>
      </w:r>
      <w:r w:rsidR="006A38FE" w:rsidRPr="00B573DD">
        <w:rPr>
          <w:rFonts w:eastAsia="Calibri"/>
          <w:lang w:eastAsia="en-US"/>
        </w:rPr>
        <w:t>a Felek</w:t>
      </w:r>
      <w:r w:rsidR="0019481D" w:rsidRPr="00B573DD">
        <w:rPr>
          <w:rFonts w:eastAsia="Calibri"/>
          <w:lang w:eastAsia="en-US"/>
        </w:rPr>
        <w:t>, mint akaratukkal mindenben megegyezőt elolvas</w:t>
      </w:r>
      <w:r w:rsidR="00987029" w:rsidRPr="00B573DD">
        <w:rPr>
          <w:rFonts w:eastAsia="Calibri"/>
          <w:lang w:eastAsia="en-US"/>
        </w:rPr>
        <w:t>ás és együttes értelmezés után 4</w:t>
      </w:r>
      <w:r w:rsidR="00D76CFC" w:rsidRPr="00B573DD">
        <w:rPr>
          <w:rFonts w:eastAsia="Calibri"/>
          <w:lang w:eastAsia="en-US"/>
        </w:rPr>
        <w:t xml:space="preserve"> (négy</w:t>
      </w:r>
      <w:r w:rsidR="0019481D" w:rsidRPr="00B573DD">
        <w:rPr>
          <w:rFonts w:eastAsia="Calibri"/>
          <w:lang w:eastAsia="en-US"/>
        </w:rPr>
        <w:t>) eredeti példányban jóváhagyólag al</w:t>
      </w:r>
      <w:r w:rsidR="00987029" w:rsidRPr="00B573DD">
        <w:rPr>
          <w:rFonts w:eastAsia="Calibri"/>
          <w:lang w:eastAsia="en-US"/>
        </w:rPr>
        <w:t xml:space="preserve">áírásukkal látják el, amelyből </w:t>
      </w:r>
      <w:r w:rsidR="00860109" w:rsidRPr="00B573DD">
        <w:rPr>
          <w:rFonts w:eastAsia="Calibri"/>
          <w:lang w:eastAsia="en-US"/>
        </w:rPr>
        <w:t>3</w:t>
      </w:r>
      <w:r w:rsidR="00987029" w:rsidRPr="00B573DD">
        <w:rPr>
          <w:rFonts w:eastAsia="Calibri"/>
          <w:lang w:eastAsia="en-US"/>
        </w:rPr>
        <w:t xml:space="preserve"> (</w:t>
      </w:r>
      <w:r w:rsidR="00860109" w:rsidRPr="00B573DD">
        <w:rPr>
          <w:rFonts w:eastAsia="Calibri"/>
          <w:lang w:eastAsia="en-US"/>
        </w:rPr>
        <w:t>három</w:t>
      </w:r>
      <w:r w:rsidR="0019481D" w:rsidRPr="00B573DD">
        <w:rPr>
          <w:rFonts w:eastAsia="Calibri"/>
          <w:lang w:eastAsia="en-US"/>
        </w:rPr>
        <w:t>) eredeti példány átv</w:t>
      </w:r>
      <w:r w:rsidR="00D76CFC" w:rsidRPr="00B573DD">
        <w:rPr>
          <w:rFonts w:eastAsia="Calibri"/>
          <w:lang w:eastAsia="en-US"/>
        </w:rPr>
        <w:t>ételét Megbízó</w:t>
      </w:r>
      <w:r w:rsidR="00987029" w:rsidRPr="00B573DD">
        <w:rPr>
          <w:rFonts w:eastAsia="Calibri"/>
          <w:lang w:eastAsia="en-US"/>
        </w:rPr>
        <w:t>, (</w:t>
      </w:r>
      <w:r w:rsidR="00860109" w:rsidRPr="00B573DD">
        <w:rPr>
          <w:rFonts w:eastAsia="Calibri"/>
          <w:lang w:eastAsia="en-US"/>
        </w:rPr>
        <w:t>egy</w:t>
      </w:r>
      <w:r w:rsidR="0019481D" w:rsidRPr="00B573DD">
        <w:rPr>
          <w:rFonts w:eastAsia="Calibri"/>
          <w:lang w:eastAsia="en-US"/>
        </w:rPr>
        <w:t>) ered</w:t>
      </w:r>
      <w:r w:rsidR="00D76CFC" w:rsidRPr="00B573DD">
        <w:rPr>
          <w:rFonts w:eastAsia="Calibri"/>
          <w:lang w:eastAsia="en-US"/>
        </w:rPr>
        <w:t>eti példány átvételét Megbízott</w:t>
      </w:r>
      <w:r w:rsidR="00CE3932" w:rsidRPr="00B573DD">
        <w:rPr>
          <w:rFonts w:eastAsia="Calibri"/>
          <w:lang w:eastAsia="en-US"/>
        </w:rPr>
        <w:t xml:space="preserve"> </w:t>
      </w:r>
      <w:r w:rsidR="0019481D" w:rsidRPr="00B573DD">
        <w:rPr>
          <w:rFonts w:eastAsia="Calibri"/>
          <w:lang w:eastAsia="en-US"/>
        </w:rPr>
        <w:t>jelen szerződés alá</w:t>
      </w:r>
      <w:r w:rsidR="00F77E6C" w:rsidRPr="00B573DD">
        <w:rPr>
          <w:rFonts w:eastAsia="Calibri"/>
          <w:lang w:eastAsia="en-US"/>
        </w:rPr>
        <w:t>írásával nyugtázza és elismeri.</w:t>
      </w:r>
    </w:p>
    <w:p w14:paraId="2C0B8E8D" w14:textId="77777777" w:rsidR="006857E0" w:rsidRPr="00B573DD" w:rsidRDefault="006857E0">
      <w:pPr>
        <w:ind w:left="-142"/>
        <w:jc w:val="both"/>
      </w:pPr>
    </w:p>
    <w:p w14:paraId="52688E24" w14:textId="77777777" w:rsidR="008E05A0" w:rsidRPr="00B573DD" w:rsidRDefault="00FD2EF2">
      <w:pPr>
        <w:ind w:left="-142"/>
        <w:jc w:val="both"/>
      </w:pPr>
      <w:r w:rsidRPr="00B573DD">
        <w:t xml:space="preserve">     </w:t>
      </w:r>
      <w:r w:rsidR="00CB43F5" w:rsidRPr="00B573DD">
        <w:t>Budapest,</w:t>
      </w:r>
      <w:r w:rsidR="00D555D5" w:rsidRPr="00B573DD">
        <w:t xml:space="preserve"> 2025</w:t>
      </w:r>
      <w:r w:rsidRPr="00B573DD">
        <w:t>.</w:t>
      </w:r>
      <w:r w:rsidR="00350FE3" w:rsidRPr="00B573DD">
        <w:tab/>
      </w:r>
      <w:r w:rsidR="00350FE3" w:rsidRPr="00B573DD">
        <w:tab/>
      </w:r>
      <w:r w:rsidR="00350FE3" w:rsidRPr="00B573DD">
        <w:tab/>
      </w:r>
      <w:r w:rsidR="00350FE3" w:rsidRPr="00B573DD">
        <w:tab/>
      </w:r>
      <w:r w:rsidR="001972BF" w:rsidRPr="00B573DD">
        <w:t xml:space="preserve">                                </w:t>
      </w:r>
      <w:r w:rsidR="00B051E8" w:rsidRPr="00B573DD">
        <w:t xml:space="preserve">     </w:t>
      </w:r>
      <w:r w:rsidRPr="00B573DD">
        <w:t xml:space="preserve">  </w:t>
      </w:r>
      <w:r w:rsidR="00B573DD">
        <w:t>…</w:t>
      </w:r>
      <w:proofErr w:type="gramStart"/>
      <w:r w:rsidR="00B573DD">
        <w:t>…….</w:t>
      </w:r>
      <w:proofErr w:type="gramEnd"/>
      <w:r w:rsidR="00CB43F5" w:rsidRPr="00B573DD">
        <w:t xml:space="preserve">, </w:t>
      </w:r>
      <w:r w:rsidR="00D555D5" w:rsidRPr="00B573DD">
        <w:t>2025</w:t>
      </w:r>
      <w:r w:rsidRPr="00B573DD">
        <w:t>.</w:t>
      </w:r>
    </w:p>
    <w:p w14:paraId="1021C988" w14:textId="77777777" w:rsidR="006A389C" w:rsidRPr="00B573DD" w:rsidRDefault="006A389C" w:rsidP="009B213A">
      <w:pPr>
        <w:jc w:val="both"/>
      </w:pPr>
    </w:p>
    <w:p w14:paraId="7B3D20B2" w14:textId="77777777" w:rsidR="008E05A0" w:rsidRPr="00B573DD" w:rsidRDefault="008E05A0" w:rsidP="00B82145">
      <w:pPr>
        <w:jc w:val="both"/>
      </w:pPr>
      <w:r w:rsidRPr="00B573DD">
        <w:tab/>
        <w:t>………………………………..</w:t>
      </w:r>
      <w:r w:rsidRPr="00B573DD">
        <w:tab/>
      </w:r>
      <w:r w:rsidRPr="00B573DD">
        <w:tab/>
      </w:r>
      <w:r w:rsidRPr="00B573DD">
        <w:tab/>
        <w:t>………………………………..</w:t>
      </w:r>
    </w:p>
    <w:p w14:paraId="731C5901" w14:textId="77777777" w:rsidR="008E05A0" w:rsidRPr="00B573DD" w:rsidRDefault="00860109" w:rsidP="00194B80">
      <w:pPr>
        <w:tabs>
          <w:tab w:val="left" w:pos="708"/>
          <w:tab w:val="left" w:pos="1416"/>
        </w:tabs>
        <w:jc w:val="both"/>
      </w:pPr>
      <w:r w:rsidRPr="00B573DD">
        <w:tab/>
        <w:t xml:space="preserve">   </w:t>
      </w:r>
      <w:r w:rsidRPr="00B573DD">
        <w:tab/>
        <w:t xml:space="preserve">      </w:t>
      </w:r>
      <w:r w:rsidR="00194B80" w:rsidRPr="00B573DD">
        <w:t>Megbízó</w:t>
      </w:r>
      <w:r w:rsidR="00194B80" w:rsidRPr="00B573DD">
        <w:tab/>
      </w:r>
      <w:r w:rsidR="00194B80" w:rsidRPr="00B573DD">
        <w:tab/>
      </w:r>
      <w:r w:rsidR="00194B80" w:rsidRPr="00B573DD">
        <w:tab/>
      </w:r>
      <w:r w:rsidR="00194B80" w:rsidRPr="00B573DD">
        <w:tab/>
      </w:r>
      <w:r w:rsidR="00B16232" w:rsidRPr="00B573DD">
        <w:t xml:space="preserve">                </w:t>
      </w:r>
      <w:r w:rsidR="00FD2EF2" w:rsidRPr="00B573DD">
        <w:t xml:space="preserve"> </w:t>
      </w:r>
      <w:r w:rsidR="00B573DD">
        <w:t xml:space="preserve">            </w:t>
      </w:r>
      <w:r w:rsidR="00FD2EF2" w:rsidRPr="00B573DD">
        <w:t xml:space="preserve"> Megbízott</w:t>
      </w:r>
      <w:r w:rsidR="00FD2EF2" w:rsidRPr="00B573DD">
        <w:rPr>
          <w:b/>
        </w:rPr>
        <w:t xml:space="preserve"> </w:t>
      </w:r>
    </w:p>
    <w:p w14:paraId="218F5D72" w14:textId="77777777" w:rsidR="00FD2EF2" w:rsidRPr="00B573DD" w:rsidRDefault="008E05A0">
      <w:pPr>
        <w:tabs>
          <w:tab w:val="left" w:pos="708"/>
          <w:tab w:val="left" w:pos="1416"/>
        </w:tabs>
        <w:jc w:val="both"/>
      </w:pPr>
      <w:r w:rsidRPr="00B573DD">
        <w:rPr>
          <w:b/>
        </w:rPr>
        <w:t>Társadalmi Esélyteremtési Főigazgatóság</w:t>
      </w:r>
      <w:r w:rsidRPr="00B573DD">
        <w:rPr>
          <w:b/>
        </w:rPr>
        <w:tab/>
      </w:r>
      <w:r w:rsidRPr="00B573DD">
        <w:rPr>
          <w:b/>
        </w:rPr>
        <w:tab/>
      </w:r>
      <w:r w:rsidR="00860109" w:rsidRPr="00B573DD">
        <w:tab/>
        <w:t xml:space="preserve">   </w:t>
      </w:r>
      <w:r w:rsidR="00C35E91">
        <w:t>………………</w:t>
      </w:r>
    </w:p>
    <w:p w14:paraId="1400AF6A" w14:textId="77777777" w:rsidR="008E05A0" w:rsidRPr="00B573DD" w:rsidRDefault="008E05A0">
      <w:pPr>
        <w:tabs>
          <w:tab w:val="left" w:pos="708"/>
          <w:tab w:val="left" w:pos="1416"/>
        </w:tabs>
        <w:jc w:val="both"/>
      </w:pPr>
      <w:r w:rsidRPr="00B573DD">
        <w:rPr>
          <w:b/>
          <w:bCs/>
          <w:shd w:val="clear" w:color="auto" w:fill="FFFFFF"/>
        </w:rPr>
        <w:tab/>
      </w:r>
      <w:r w:rsidRPr="00B573DD">
        <w:rPr>
          <w:b/>
          <w:bCs/>
          <w:shd w:val="clear" w:color="auto" w:fill="FFFFFF"/>
        </w:rPr>
        <w:tab/>
        <w:t xml:space="preserve"> </w:t>
      </w:r>
      <w:r w:rsidR="00961192" w:rsidRPr="00B573DD">
        <w:t>képviseletében</w:t>
      </w:r>
      <w:r w:rsidR="00C35E91">
        <w:t xml:space="preserve">                                                            </w:t>
      </w:r>
      <w:proofErr w:type="spellStart"/>
      <w:r w:rsidR="00C35E91" w:rsidRPr="00B573DD">
        <w:t>képviseletében</w:t>
      </w:r>
      <w:proofErr w:type="spellEnd"/>
    </w:p>
    <w:p w14:paraId="7956368B" w14:textId="77777777" w:rsidR="008E05A0" w:rsidRPr="00B573DD" w:rsidRDefault="008E05A0">
      <w:pPr>
        <w:tabs>
          <w:tab w:val="left" w:pos="708"/>
          <w:tab w:val="left" w:pos="1416"/>
          <w:tab w:val="left" w:pos="6510"/>
        </w:tabs>
        <w:jc w:val="both"/>
        <w:rPr>
          <w:b/>
        </w:rPr>
      </w:pPr>
      <w:r w:rsidRPr="00B573DD">
        <w:tab/>
      </w:r>
      <w:r w:rsidR="008E1808" w:rsidRPr="00B573DD">
        <w:rPr>
          <w:b/>
        </w:rPr>
        <w:t>Dr. Horváth</w:t>
      </w:r>
      <w:r w:rsidR="00CA2CE0" w:rsidRPr="00B573DD">
        <w:rPr>
          <w:b/>
        </w:rPr>
        <w:t xml:space="preserve"> János</w:t>
      </w:r>
      <w:r w:rsidR="008E1808" w:rsidRPr="00B573DD">
        <w:rPr>
          <w:b/>
        </w:rPr>
        <w:t xml:space="preserve"> Sándor</w:t>
      </w:r>
      <w:r w:rsidR="00C35E91">
        <w:rPr>
          <w:b/>
        </w:rPr>
        <w:t xml:space="preserve">                                                     ……</w:t>
      </w:r>
      <w:proofErr w:type="gramStart"/>
      <w:r w:rsidR="00C35E91">
        <w:rPr>
          <w:b/>
        </w:rPr>
        <w:t>…….</w:t>
      </w:r>
      <w:proofErr w:type="gramEnd"/>
      <w:r w:rsidR="00C35E91">
        <w:rPr>
          <w:b/>
        </w:rPr>
        <w:t>.</w:t>
      </w:r>
    </w:p>
    <w:p w14:paraId="7B7765CF" w14:textId="77777777" w:rsidR="008E05A0" w:rsidRPr="00B573DD" w:rsidRDefault="00CA2CE0" w:rsidP="00CA2CE0">
      <w:pPr>
        <w:tabs>
          <w:tab w:val="left" w:pos="708"/>
          <w:tab w:val="left" w:pos="1416"/>
        </w:tabs>
      </w:pPr>
      <w:r w:rsidRPr="00B573DD">
        <w:tab/>
      </w:r>
      <w:r w:rsidRPr="00B573DD">
        <w:tab/>
        <w:t xml:space="preserve">    főigazgató</w:t>
      </w:r>
      <w:r w:rsidR="00C35E91">
        <w:t xml:space="preserve">                                                                     ………</w:t>
      </w:r>
    </w:p>
    <w:p w14:paraId="2E89A505" w14:textId="77777777" w:rsidR="006A389C" w:rsidRPr="00B573DD" w:rsidRDefault="006A389C" w:rsidP="009B213A"/>
    <w:p w14:paraId="718C7D2A" w14:textId="77777777" w:rsidR="00E755E5" w:rsidRPr="00B573DD" w:rsidRDefault="00961192" w:rsidP="009B213A">
      <w:r w:rsidRPr="00B573DD">
        <w:t>Pénzügyi ellenjegyzés:</w:t>
      </w:r>
    </w:p>
    <w:p w14:paraId="35AAB7FC" w14:textId="77777777" w:rsidR="00860109" w:rsidRPr="00B573DD" w:rsidRDefault="00961192" w:rsidP="009B213A">
      <w:r w:rsidRPr="00B573DD">
        <w:tab/>
      </w:r>
      <w:r w:rsidRPr="00B573DD">
        <w:tab/>
      </w:r>
      <w:r w:rsidRPr="00B573DD">
        <w:tab/>
      </w:r>
      <w:r w:rsidRPr="00B573DD">
        <w:tab/>
      </w:r>
    </w:p>
    <w:p w14:paraId="7160FE9C" w14:textId="77777777" w:rsidR="00531692" w:rsidRPr="00B573DD" w:rsidRDefault="00961192" w:rsidP="009B213A">
      <w:r w:rsidRPr="00B573DD">
        <w:t>Budapest, …………………………</w:t>
      </w:r>
    </w:p>
    <w:p w14:paraId="31148C20" w14:textId="77777777" w:rsidR="00531692" w:rsidRPr="00B573DD" w:rsidRDefault="00531692" w:rsidP="00531692">
      <w:r w:rsidRPr="00B573DD">
        <w:t xml:space="preserve">   ……….………………………</w:t>
      </w:r>
    </w:p>
    <w:p w14:paraId="7C507F5D" w14:textId="77777777" w:rsidR="00961192" w:rsidRPr="00B573DD" w:rsidRDefault="00961192" w:rsidP="009B213A">
      <w:r w:rsidRPr="00B573DD">
        <w:tab/>
      </w:r>
      <w:r w:rsidRPr="00B573DD">
        <w:tab/>
      </w:r>
      <w:r w:rsidRPr="00B573DD">
        <w:tab/>
        <w:t xml:space="preserve">    </w:t>
      </w:r>
    </w:p>
    <w:p w14:paraId="37330786" w14:textId="77777777" w:rsidR="00961192" w:rsidRPr="00B573DD" w:rsidRDefault="00961192" w:rsidP="009B213A">
      <w:r w:rsidRPr="00B573DD">
        <w:tab/>
      </w:r>
      <w:r w:rsidRPr="00B573DD">
        <w:tab/>
        <w:t>Novák Nóra</w:t>
      </w:r>
      <w:r w:rsidRPr="00B573DD">
        <w:tab/>
      </w:r>
      <w:r w:rsidRPr="00B573DD">
        <w:tab/>
      </w:r>
      <w:r w:rsidRPr="00B573DD">
        <w:tab/>
      </w:r>
      <w:r w:rsidRPr="00B573DD">
        <w:tab/>
      </w:r>
      <w:r w:rsidRPr="00B573DD">
        <w:tab/>
      </w:r>
      <w:r w:rsidRPr="00B573DD">
        <w:tab/>
        <w:t xml:space="preserve">  </w:t>
      </w:r>
    </w:p>
    <w:p w14:paraId="3BB47985" w14:textId="77777777" w:rsidR="00961192" w:rsidRPr="00B573DD" w:rsidRDefault="00961192" w:rsidP="009B213A">
      <w:r w:rsidRPr="00B573DD">
        <w:t xml:space="preserve">     </w:t>
      </w:r>
      <w:r w:rsidR="006A389C" w:rsidRPr="00B573DD">
        <w:t xml:space="preserve">    </w:t>
      </w:r>
      <w:r w:rsidRPr="00B573DD">
        <w:t xml:space="preserve">gazdasági </w:t>
      </w:r>
      <w:r w:rsidR="00CA2CE0" w:rsidRPr="00B573DD">
        <w:t>főigazgató-helyettes</w:t>
      </w:r>
      <w:r w:rsidRPr="00B573DD">
        <w:tab/>
      </w:r>
      <w:r w:rsidRPr="00B573DD">
        <w:tab/>
      </w:r>
      <w:r w:rsidRPr="00B573DD">
        <w:tab/>
      </w:r>
      <w:r w:rsidRPr="00B573DD">
        <w:tab/>
      </w:r>
      <w:r w:rsidRPr="00B573DD">
        <w:tab/>
        <w:t xml:space="preserve"> </w:t>
      </w:r>
    </w:p>
    <w:p w14:paraId="15A6B4FE" w14:textId="77777777" w:rsidR="00E755E5" w:rsidRPr="00B573DD" w:rsidRDefault="00961192" w:rsidP="00173BFE">
      <w:r w:rsidRPr="00B573DD">
        <w:t>Társadalmi Esélyteremtési Főigazgatóság</w:t>
      </w:r>
      <w:r w:rsidRPr="00B573DD">
        <w:tab/>
      </w:r>
    </w:p>
    <w:p w14:paraId="377A274D" w14:textId="77777777" w:rsidR="00173BFE" w:rsidRPr="00B573DD" w:rsidRDefault="00961192" w:rsidP="00173BFE">
      <w:r w:rsidRPr="00B573DD">
        <w:tab/>
      </w:r>
      <w:r w:rsidRPr="00B573DD">
        <w:tab/>
      </w:r>
      <w:r w:rsidRPr="00B573DD">
        <w:tab/>
      </w:r>
      <w:r w:rsidRPr="00B573DD">
        <w:tab/>
      </w:r>
      <w:r w:rsidRPr="00B573DD">
        <w:tab/>
        <w:t xml:space="preserve">       </w:t>
      </w:r>
    </w:p>
    <w:p w14:paraId="64428332" w14:textId="77777777" w:rsidR="00961192" w:rsidRPr="00B573DD" w:rsidRDefault="00961192" w:rsidP="00173BFE">
      <w:r w:rsidRPr="00B573DD">
        <w:t>Jogi ellenjegyzés:</w:t>
      </w:r>
    </w:p>
    <w:p w14:paraId="66B00747" w14:textId="77777777" w:rsidR="00E755E5" w:rsidRPr="00B573DD" w:rsidRDefault="00E755E5" w:rsidP="00173BFE"/>
    <w:p w14:paraId="0A142123" w14:textId="77777777" w:rsidR="00173BFE" w:rsidRPr="00B573DD" w:rsidRDefault="00961192" w:rsidP="00173BFE">
      <w:r w:rsidRPr="00B573DD">
        <w:t>Budapest, …………………</w:t>
      </w:r>
      <w:proofErr w:type="gramStart"/>
      <w:r w:rsidRPr="00B573DD">
        <w:t>…….</w:t>
      </w:r>
      <w:proofErr w:type="gramEnd"/>
      <w:r w:rsidRPr="00B573DD">
        <w:t>.</w:t>
      </w:r>
    </w:p>
    <w:p w14:paraId="4147F63C" w14:textId="77777777" w:rsidR="006A389C" w:rsidRPr="00B573DD" w:rsidRDefault="00173BFE" w:rsidP="00173BFE">
      <w:r w:rsidRPr="00B573DD">
        <w:t xml:space="preserve"> </w:t>
      </w:r>
    </w:p>
    <w:p w14:paraId="00BE3052" w14:textId="77777777" w:rsidR="00173BFE" w:rsidRPr="00B573DD" w:rsidRDefault="00173BFE" w:rsidP="00173BFE">
      <w:r w:rsidRPr="00B573DD">
        <w:t xml:space="preserve">  ……….</w:t>
      </w:r>
      <w:r w:rsidR="00961192" w:rsidRPr="00B573DD">
        <w:t>………………………</w:t>
      </w:r>
    </w:p>
    <w:p w14:paraId="1B506912" w14:textId="77777777" w:rsidR="00961192" w:rsidRPr="00B573DD" w:rsidRDefault="00173BFE" w:rsidP="00173BFE">
      <w:r w:rsidRPr="00B573DD">
        <w:t xml:space="preserve">        </w:t>
      </w:r>
      <w:r w:rsidR="00B573DD">
        <w:t xml:space="preserve">  </w:t>
      </w:r>
      <w:r w:rsidR="006A389C" w:rsidRPr="00B573DD">
        <w:t xml:space="preserve"> </w:t>
      </w:r>
      <w:r w:rsidR="00B573DD">
        <w:t xml:space="preserve">Dr. </w:t>
      </w:r>
      <w:proofErr w:type="spellStart"/>
      <w:r w:rsidR="00B573DD">
        <w:t>Bogsán</w:t>
      </w:r>
      <w:proofErr w:type="spellEnd"/>
      <w:r w:rsidR="00B573DD">
        <w:t xml:space="preserve">-Fodor Angéla </w:t>
      </w:r>
    </w:p>
    <w:p w14:paraId="76DBA29E" w14:textId="77777777" w:rsidR="00173BFE" w:rsidRPr="00B573DD" w:rsidRDefault="00173BFE" w:rsidP="00173BFE">
      <w:r w:rsidRPr="00B573DD">
        <w:t xml:space="preserve">        </w:t>
      </w:r>
      <w:r w:rsidR="00893CEC" w:rsidRPr="00B573DD">
        <w:t xml:space="preserve">    </w:t>
      </w:r>
      <w:r w:rsidR="006A389C" w:rsidRPr="00B573DD">
        <w:t xml:space="preserve">    </w:t>
      </w:r>
      <w:r w:rsidR="00893CEC" w:rsidRPr="00B573DD">
        <w:t xml:space="preserve"> </w:t>
      </w:r>
      <w:r w:rsidR="00B573DD">
        <w:t>fő</w:t>
      </w:r>
      <w:r w:rsidRPr="00B573DD">
        <w:t>osztályvezet</w:t>
      </w:r>
      <w:r w:rsidR="00893CEC" w:rsidRPr="00B573DD">
        <w:t>ő</w:t>
      </w:r>
    </w:p>
    <w:p w14:paraId="62FA6CE3" w14:textId="77777777" w:rsidR="00860109" w:rsidRPr="00B573DD" w:rsidRDefault="00961192" w:rsidP="00173BFE">
      <w:r w:rsidRPr="00B573DD">
        <w:t>Társadalmi Esélyteremtési Főigazgatóság</w:t>
      </w:r>
    </w:p>
    <w:p w14:paraId="3C302ED6" w14:textId="77777777" w:rsidR="00D00291" w:rsidRPr="00B573DD" w:rsidRDefault="00D00291" w:rsidP="00173BFE"/>
    <w:p w14:paraId="1F819093" w14:textId="77777777" w:rsidR="00DD01E2" w:rsidRPr="00B573DD" w:rsidRDefault="00DD01E2" w:rsidP="00DD01E2">
      <w:r w:rsidRPr="00B573DD">
        <w:t>Szakmai ellenjegyzés:</w:t>
      </w:r>
    </w:p>
    <w:p w14:paraId="48942028" w14:textId="77777777" w:rsidR="00DD01E2" w:rsidRPr="00B573DD" w:rsidRDefault="00DD01E2" w:rsidP="00DD01E2"/>
    <w:p w14:paraId="75A286AE" w14:textId="77777777" w:rsidR="00DD01E2" w:rsidRPr="00B573DD" w:rsidRDefault="00DD01E2" w:rsidP="00DD01E2">
      <w:r w:rsidRPr="00B573DD">
        <w:t>Budapest, …………………</w:t>
      </w:r>
      <w:proofErr w:type="gramStart"/>
      <w:r w:rsidRPr="00B573DD">
        <w:t>…….</w:t>
      </w:r>
      <w:proofErr w:type="gramEnd"/>
      <w:r w:rsidRPr="00B573DD">
        <w:t>.</w:t>
      </w:r>
    </w:p>
    <w:p w14:paraId="7715AD7B" w14:textId="77777777" w:rsidR="00DD01E2" w:rsidRPr="00B573DD" w:rsidRDefault="00DD01E2" w:rsidP="00DD01E2">
      <w:r w:rsidRPr="00B573DD">
        <w:t xml:space="preserve"> </w:t>
      </w:r>
    </w:p>
    <w:p w14:paraId="15AD33A8" w14:textId="77777777" w:rsidR="00DD01E2" w:rsidRPr="00B573DD" w:rsidRDefault="00DD01E2" w:rsidP="00DD01E2">
      <w:r w:rsidRPr="00B573DD">
        <w:t xml:space="preserve">  ……….………………………</w:t>
      </w:r>
    </w:p>
    <w:p w14:paraId="30A38421" w14:textId="77777777" w:rsidR="00DD01E2" w:rsidRPr="00B573DD" w:rsidRDefault="00DD01E2" w:rsidP="00DD01E2">
      <w:r w:rsidRPr="00B573DD">
        <w:t xml:space="preserve">               </w:t>
      </w:r>
      <w:proofErr w:type="spellStart"/>
      <w:r w:rsidR="00B573DD">
        <w:t>Ackermann</w:t>
      </w:r>
      <w:proofErr w:type="spellEnd"/>
      <w:r w:rsidR="00B573DD">
        <w:t xml:space="preserve"> Tamás</w:t>
      </w:r>
    </w:p>
    <w:p w14:paraId="0C10C680" w14:textId="77777777" w:rsidR="00DD01E2" w:rsidRPr="00B573DD" w:rsidRDefault="00DD01E2" w:rsidP="00DD01E2">
      <w:r w:rsidRPr="00B573DD">
        <w:t xml:space="preserve">                 </w:t>
      </w:r>
      <w:r w:rsidR="00B573DD">
        <w:t>fő</w:t>
      </w:r>
      <w:r w:rsidRPr="00B573DD">
        <w:t>osztályvezető</w:t>
      </w:r>
    </w:p>
    <w:p w14:paraId="7A9BCE2D" w14:textId="77777777" w:rsidR="00DD01E2" w:rsidRPr="00C36DE0" w:rsidRDefault="00DD01E2" w:rsidP="00DD01E2">
      <w:r w:rsidRPr="00C36DE0">
        <w:t>Társadalmi Esélyteremtési Főigazgatóság</w:t>
      </w:r>
    </w:p>
    <w:p w14:paraId="46417E99" w14:textId="77777777" w:rsidR="00D00291" w:rsidRDefault="00D00291" w:rsidP="00173BFE">
      <w:pPr>
        <w:rPr>
          <w:sz w:val="20"/>
          <w:szCs w:val="20"/>
        </w:rPr>
      </w:pPr>
    </w:p>
    <w:p w14:paraId="59A27CF0" w14:textId="77777777" w:rsidR="00B573DD" w:rsidRDefault="00B573DD" w:rsidP="00173BFE">
      <w:pPr>
        <w:rPr>
          <w:sz w:val="20"/>
          <w:szCs w:val="20"/>
        </w:rPr>
      </w:pPr>
    </w:p>
    <w:p w14:paraId="390099D3" w14:textId="77777777" w:rsidR="00B573DD" w:rsidRPr="00554ED6" w:rsidRDefault="00B573DD" w:rsidP="00173BFE">
      <w:pPr>
        <w:rPr>
          <w:sz w:val="20"/>
          <w:szCs w:val="20"/>
        </w:rPr>
      </w:pPr>
    </w:p>
    <w:sectPr w:rsidR="00B573DD" w:rsidRPr="00554ED6" w:rsidSect="004B05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8A89C" w14:textId="77777777" w:rsidR="004C1B68" w:rsidRDefault="004C1B68" w:rsidP="00494B3B">
      <w:r>
        <w:separator/>
      </w:r>
    </w:p>
  </w:endnote>
  <w:endnote w:type="continuationSeparator" w:id="0">
    <w:p w14:paraId="27CED1BC" w14:textId="77777777" w:rsidR="004C1B68" w:rsidRDefault="004C1B68" w:rsidP="0049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5844585"/>
      <w:docPartObj>
        <w:docPartGallery w:val="Page Numbers (Bottom of Page)"/>
        <w:docPartUnique/>
      </w:docPartObj>
    </w:sdtPr>
    <w:sdtEndPr/>
    <w:sdtContent>
      <w:p w14:paraId="4B8FD33E" w14:textId="77777777" w:rsidR="006A38FE" w:rsidRDefault="006A38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DE0">
          <w:rPr>
            <w:noProof/>
          </w:rPr>
          <w:t>5</w:t>
        </w:r>
        <w:r>
          <w:fldChar w:fldCharType="end"/>
        </w:r>
      </w:p>
    </w:sdtContent>
  </w:sdt>
  <w:p w14:paraId="67A7C956" w14:textId="77777777" w:rsidR="006A38FE" w:rsidRDefault="006A38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AB2CB" w14:textId="77777777" w:rsidR="004C1B68" w:rsidRDefault="004C1B68" w:rsidP="00494B3B">
      <w:r>
        <w:separator/>
      </w:r>
    </w:p>
  </w:footnote>
  <w:footnote w:type="continuationSeparator" w:id="0">
    <w:p w14:paraId="34273E34" w14:textId="77777777" w:rsidR="004C1B68" w:rsidRDefault="004C1B68" w:rsidP="0049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3628"/>
    <w:multiLevelType w:val="hybridMultilevel"/>
    <w:tmpl w:val="C602C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708"/>
    <w:multiLevelType w:val="hybridMultilevel"/>
    <w:tmpl w:val="F7E6D680"/>
    <w:lvl w:ilvl="0" w:tplc="DD6E4C06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C5D85"/>
    <w:multiLevelType w:val="multilevel"/>
    <w:tmpl w:val="E1B693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E25A69"/>
    <w:multiLevelType w:val="hybridMultilevel"/>
    <w:tmpl w:val="8C507D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7276BB"/>
    <w:multiLevelType w:val="hybridMultilevel"/>
    <w:tmpl w:val="F912BC0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A6C83"/>
    <w:multiLevelType w:val="multilevel"/>
    <w:tmpl w:val="D9A4045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6" w15:restartNumberingAfterBreak="0">
    <w:nsid w:val="3A9C33F2"/>
    <w:multiLevelType w:val="hybridMultilevel"/>
    <w:tmpl w:val="3112FC8C"/>
    <w:lvl w:ilvl="0" w:tplc="FFFFFFFF">
      <w:start w:val="3"/>
      <w:numFmt w:val="upperRoman"/>
      <w:pStyle w:val="Cmsor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82385B"/>
    <w:multiLevelType w:val="hybridMultilevel"/>
    <w:tmpl w:val="6744F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C2C00"/>
    <w:multiLevelType w:val="hybridMultilevel"/>
    <w:tmpl w:val="3D101222"/>
    <w:lvl w:ilvl="0" w:tplc="040E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44A77F52"/>
    <w:multiLevelType w:val="multilevel"/>
    <w:tmpl w:val="90EAC5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B145A4"/>
    <w:multiLevelType w:val="hybridMultilevel"/>
    <w:tmpl w:val="D35CF5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C0048"/>
    <w:multiLevelType w:val="multilevel"/>
    <w:tmpl w:val="F2765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63132420"/>
    <w:multiLevelType w:val="multilevel"/>
    <w:tmpl w:val="6BDEC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D040C6"/>
    <w:multiLevelType w:val="multilevel"/>
    <w:tmpl w:val="6D6AFAA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19B221A"/>
    <w:multiLevelType w:val="multilevel"/>
    <w:tmpl w:val="CBD8B90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CD37CAA"/>
    <w:multiLevelType w:val="multilevel"/>
    <w:tmpl w:val="96C68EB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6" w15:restartNumberingAfterBreak="0">
    <w:nsid w:val="7D1F5406"/>
    <w:multiLevelType w:val="hybridMultilevel"/>
    <w:tmpl w:val="D4009528"/>
    <w:lvl w:ilvl="0" w:tplc="45785E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569222">
    <w:abstractNumId w:val="11"/>
  </w:num>
  <w:num w:numId="2" w16cid:durableId="445082590">
    <w:abstractNumId w:val="15"/>
  </w:num>
  <w:num w:numId="3" w16cid:durableId="1571036018">
    <w:abstractNumId w:val="6"/>
  </w:num>
  <w:num w:numId="4" w16cid:durableId="357705763">
    <w:abstractNumId w:val="5"/>
  </w:num>
  <w:num w:numId="5" w16cid:durableId="744108677">
    <w:abstractNumId w:val="14"/>
  </w:num>
  <w:num w:numId="6" w16cid:durableId="361710995">
    <w:abstractNumId w:val="9"/>
  </w:num>
  <w:num w:numId="7" w16cid:durableId="1583022905">
    <w:abstractNumId w:val="16"/>
  </w:num>
  <w:num w:numId="8" w16cid:durableId="1305351820">
    <w:abstractNumId w:val="4"/>
  </w:num>
  <w:num w:numId="9" w16cid:durableId="457459280">
    <w:abstractNumId w:val="7"/>
  </w:num>
  <w:num w:numId="10" w16cid:durableId="1445811640">
    <w:abstractNumId w:val="10"/>
  </w:num>
  <w:num w:numId="11" w16cid:durableId="306204980">
    <w:abstractNumId w:val="3"/>
  </w:num>
  <w:num w:numId="12" w16cid:durableId="789739247">
    <w:abstractNumId w:val="8"/>
  </w:num>
  <w:num w:numId="13" w16cid:durableId="1317027293">
    <w:abstractNumId w:val="2"/>
  </w:num>
  <w:num w:numId="14" w16cid:durableId="160002333">
    <w:abstractNumId w:val="12"/>
  </w:num>
  <w:num w:numId="15" w16cid:durableId="802118840">
    <w:abstractNumId w:val="1"/>
  </w:num>
  <w:num w:numId="16" w16cid:durableId="1711609561">
    <w:abstractNumId w:val="13"/>
  </w:num>
  <w:num w:numId="17" w16cid:durableId="173867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3B"/>
    <w:rsid w:val="000074E2"/>
    <w:rsid w:val="00024433"/>
    <w:rsid w:val="00030744"/>
    <w:rsid w:val="00030AF8"/>
    <w:rsid w:val="0003549C"/>
    <w:rsid w:val="0004494E"/>
    <w:rsid w:val="000455FD"/>
    <w:rsid w:val="000571A2"/>
    <w:rsid w:val="00071AE5"/>
    <w:rsid w:val="00091C28"/>
    <w:rsid w:val="000A111F"/>
    <w:rsid w:val="000A4522"/>
    <w:rsid w:val="000A51B3"/>
    <w:rsid w:val="000B301B"/>
    <w:rsid w:val="000B7143"/>
    <w:rsid w:val="000D2C95"/>
    <w:rsid w:val="000E21B1"/>
    <w:rsid w:val="00104ECD"/>
    <w:rsid w:val="00106B16"/>
    <w:rsid w:val="00111A57"/>
    <w:rsid w:val="001315E4"/>
    <w:rsid w:val="00132D50"/>
    <w:rsid w:val="001357DF"/>
    <w:rsid w:val="00137784"/>
    <w:rsid w:val="001445A4"/>
    <w:rsid w:val="001527FC"/>
    <w:rsid w:val="0015600D"/>
    <w:rsid w:val="001603CC"/>
    <w:rsid w:val="00170BE8"/>
    <w:rsid w:val="00173BFE"/>
    <w:rsid w:val="001843D7"/>
    <w:rsid w:val="0019481D"/>
    <w:rsid w:val="00194B80"/>
    <w:rsid w:val="001972BF"/>
    <w:rsid w:val="001A0E87"/>
    <w:rsid w:val="001A53DC"/>
    <w:rsid w:val="001B3723"/>
    <w:rsid w:val="001B556A"/>
    <w:rsid w:val="001C0888"/>
    <w:rsid w:val="001C199F"/>
    <w:rsid w:val="001D48DC"/>
    <w:rsid w:val="001D6274"/>
    <w:rsid w:val="001E0432"/>
    <w:rsid w:val="00201870"/>
    <w:rsid w:val="00203585"/>
    <w:rsid w:val="0020541B"/>
    <w:rsid w:val="002134F6"/>
    <w:rsid w:val="00220066"/>
    <w:rsid w:val="00226EBB"/>
    <w:rsid w:val="00246550"/>
    <w:rsid w:val="002467EB"/>
    <w:rsid w:val="00257C38"/>
    <w:rsid w:val="00275414"/>
    <w:rsid w:val="00284ABC"/>
    <w:rsid w:val="002A1460"/>
    <w:rsid w:val="002A5676"/>
    <w:rsid w:val="002A6F05"/>
    <w:rsid w:val="002B2247"/>
    <w:rsid w:val="002B30F8"/>
    <w:rsid w:val="002B563E"/>
    <w:rsid w:val="002C4A93"/>
    <w:rsid w:val="002D4ACB"/>
    <w:rsid w:val="002E7AB6"/>
    <w:rsid w:val="002F287C"/>
    <w:rsid w:val="002F3D3F"/>
    <w:rsid w:val="002F5B8A"/>
    <w:rsid w:val="00311A3E"/>
    <w:rsid w:val="00315EEF"/>
    <w:rsid w:val="00317287"/>
    <w:rsid w:val="00337AAC"/>
    <w:rsid w:val="00337F5B"/>
    <w:rsid w:val="00350FE3"/>
    <w:rsid w:val="0035203E"/>
    <w:rsid w:val="003660CC"/>
    <w:rsid w:val="00367034"/>
    <w:rsid w:val="0038387A"/>
    <w:rsid w:val="00393352"/>
    <w:rsid w:val="00393F7D"/>
    <w:rsid w:val="003A6871"/>
    <w:rsid w:val="003B38CB"/>
    <w:rsid w:val="003D1D50"/>
    <w:rsid w:val="003D479D"/>
    <w:rsid w:val="003D61A3"/>
    <w:rsid w:val="003D722C"/>
    <w:rsid w:val="003E35DE"/>
    <w:rsid w:val="003E529A"/>
    <w:rsid w:val="0040140E"/>
    <w:rsid w:val="00402214"/>
    <w:rsid w:val="004039B5"/>
    <w:rsid w:val="004052E7"/>
    <w:rsid w:val="004112A0"/>
    <w:rsid w:val="00413EDA"/>
    <w:rsid w:val="0041488F"/>
    <w:rsid w:val="004251E7"/>
    <w:rsid w:val="00426C8B"/>
    <w:rsid w:val="00444EB6"/>
    <w:rsid w:val="00447BE4"/>
    <w:rsid w:val="00454874"/>
    <w:rsid w:val="00457318"/>
    <w:rsid w:val="0046696B"/>
    <w:rsid w:val="00486CD2"/>
    <w:rsid w:val="00490726"/>
    <w:rsid w:val="00494B3B"/>
    <w:rsid w:val="00497781"/>
    <w:rsid w:val="00497812"/>
    <w:rsid w:val="004A14ED"/>
    <w:rsid w:val="004B0535"/>
    <w:rsid w:val="004B245E"/>
    <w:rsid w:val="004B28A6"/>
    <w:rsid w:val="004C1B68"/>
    <w:rsid w:val="004D514E"/>
    <w:rsid w:val="004D69FE"/>
    <w:rsid w:val="004F1FD3"/>
    <w:rsid w:val="00501685"/>
    <w:rsid w:val="00512646"/>
    <w:rsid w:val="005149FD"/>
    <w:rsid w:val="00514D26"/>
    <w:rsid w:val="00515DA7"/>
    <w:rsid w:val="00531692"/>
    <w:rsid w:val="00531F66"/>
    <w:rsid w:val="0053606F"/>
    <w:rsid w:val="005367A2"/>
    <w:rsid w:val="00540097"/>
    <w:rsid w:val="00541276"/>
    <w:rsid w:val="00543A56"/>
    <w:rsid w:val="00543D44"/>
    <w:rsid w:val="00551B12"/>
    <w:rsid w:val="00551DBC"/>
    <w:rsid w:val="00554AF4"/>
    <w:rsid w:val="00554ED6"/>
    <w:rsid w:val="00555FBF"/>
    <w:rsid w:val="00585A6F"/>
    <w:rsid w:val="00586EC6"/>
    <w:rsid w:val="0059430A"/>
    <w:rsid w:val="00595F36"/>
    <w:rsid w:val="005A7455"/>
    <w:rsid w:val="005B6D17"/>
    <w:rsid w:val="005C638E"/>
    <w:rsid w:val="005D3D59"/>
    <w:rsid w:val="005E1E31"/>
    <w:rsid w:val="005E7F8C"/>
    <w:rsid w:val="00613ACC"/>
    <w:rsid w:val="00625D06"/>
    <w:rsid w:val="00636681"/>
    <w:rsid w:val="00636BA4"/>
    <w:rsid w:val="006427D8"/>
    <w:rsid w:val="0065761B"/>
    <w:rsid w:val="00666819"/>
    <w:rsid w:val="00671C13"/>
    <w:rsid w:val="006832C9"/>
    <w:rsid w:val="006841EC"/>
    <w:rsid w:val="00685699"/>
    <w:rsid w:val="006857E0"/>
    <w:rsid w:val="006928A5"/>
    <w:rsid w:val="00693F62"/>
    <w:rsid w:val="006A0C27"/>
    <w:rsid w:val="006A389C"/>
    <w:rsid w:val="006A38FE"/>
    <w:rsid w:val="006A6291"/>
    <w:rsid w:val="006B4466"/>
    <w:rsid w:val="006C05D4"/>
    <w:rsid w:val="006D483E"/>
    <w:rsid w:val="006E0606"/>
    <w:rsid w:val="006E1A64"/>
    <w:rsid w:val="006F10F5"/>
    <w:rsid w:val="0070466B"/>
    <w:rsid w:val="00710901"/>
    <w:rsid w:val="0071667D"/>
    <w:rsid w:val="00723433"/>
    <w:rsid w:val="00727DBA"/>
    <w:rsid w:val="00733A48"/>
    <w:rsid w:val="00740EE3"/>
    <w:rsid w:val="00744135"/>
    <w:rsid w:val="00744D8B"/>
    <w:rsid w:val="007479D8"/>
    <w:rsid w:val="007745A8"/>
    <w:rsid w:val="00782E15"/>
    <w:rsid w:val="00796475"/>
    <w:rsid w:val="007A0CED"/>
    <w:rsid w:val="007B3E0F"/>
    <w:rsid w:val="007C2899"/>
    <w:rsid w:val="007D2457"/>
    <w:rsid w:val="007D4353"/>
    <w:rsid w:val="007D608D"/>
    <w:rsid w:val="007E0B8F"/>
    <w:rsid w:val="007E45C5"/>
    <w:rsid w:val="007F2337"/>
    <w:rsid w:val="007F7106"/>
    <w:rsid w:val="007F7283"/>
    <w:rsid w:val="008301B8"/>
    <w:rsid w:val="00832329"/>
    <w:rsid w:val="00843426"/>
    <w:rsid w:val="00853E48"/>
    <w:rsid w:val="00860109"/>
    <w:rsid w:val="008611CC"/>
    <w:rsid w:val="00872F8A"/>
    <w:rsid w:val="00875A8D"/>
    <w:rsid w:val="00891DAB"/>
    <w:rsid w:val="00893CEC"/>
    <w:rsid w:val="008A3F5D"/>
    <w:rsid w:val="008B1A9B"/>
    <w:rsid w:val="008B60D2"/>
    <w:rsid w:val="008B73E6"/>
    <w:rsid w:val="008C0ABF"/>
    <w:rsid w:val="008C72B4"/>
    <w:rsid w:val="008D07D7"/>
    <w:rsid w:val="008D0C85"/>
    <w:rsid w:val="008D25AC"/>
    <w:rsid w:val="008E05A0"/>
    <w:rsid w:val="008E1589"/>
    <w:rsid w:val="008E1808"/>
    <w:rsid w:val="008E627E"/>
    <w:rsid w:val="008E6F9D"/>
    <w:rsid w:val="008E729B"/>
    <w:rsid w:val="008E73FC"/>
    <w:rsid w:val="008F180E"/>
    <w:rsid w:val="009061D9"/>
    <w:rsid w:val="00906751"/>
    <w:rsid w:val="00911B83"/>
    <w:rsid w:val="00912BBC"/>
    <w:rsid w:val="0092046E"/>
    <w:rsid w:val="00937EC3"/>
    <w:rsid w:val="00954A49"/>
    <w:rsid w:val="00956AE3"/>
    <w:rsid w:val="00961192"/>
    <w:rsid w:val="00966830"/>
    <w:rsid w:val="00972C36"/>
    <w:rsid w:val="00974D67"/>
    <w:rsid w:val="0097743D"/>
    <w:rsid w:val="00977561"/>
    <w:rsid w:val="00981645"/>
    <w:rsid w:val="00984B14"/>
    <w:rsid w:val="00987029"/>
    <w:rsid w:val="00995C95"/>
    <w:rsid w:val="009A3355"/>
    <w:rsid w:val="009A4C05"/>
    <w:rsid w:val="009A5E1D"/>
    <w:rsid w:val="009A5F58"/>
    <w:rsid w:val="009B0D92"/>
    <w:rsid w:val="009B213A"/>
    <w:rsid w:val="009B76FB"/>
    <w:rsid w:val="009C1928"/>
    <w:rsid w:val="009D03FE"/>
    <w:rsid w:val="009D2667"/>
    <w:rsid w:val="009D7A4E"/>
    <w:rsid w:val="009E33EB"/>
    <w:rsid w:val="009E476A"/>
    <w:rsid w:val="00A14035"/>
    <w:rsid w:val="00A16E64"/>
    <w:rsid w:val="00A31AA7"/>
    <w:rsid w:val="00A4348C"/>
    <w:rsid w:val="00A5213E"/>
    <w:rsid w:val="00A53E36"/>
    <w:rsid w:val="00A832EB"/>
    <w:rsid w:val="00A9587C"/>
    <w:rsid w:val="00A97502"/>
    <w:rsid w:val="00AB211A"/>
    <w:rsid w:val="00AB2F86"/>
    <w:rsid w:val="00AB3149"/>
    <w:rsid w:val="00AB4B76"/>
    <w:rsid w:val="00AC53EC"/>
    <w:rsid w:val="00AE45F5"/>
    <w:rsid w:val="00AE5939"/>
    <w:rsid w:val="00AE6B92"/>
    <w:rsid w:val="00AF13C5"/>
    <w:rsid w:val="00B051E8"/>
    <w:rsid w:val="00B122B4"/>
    <w:rsid w:val="00B16232"/>
    <w:rsid w:val="00B212C7"/>
    <w:rsid w:val="00B218DC"/>
    <w:rsid w:val="00B22874"/>
    <w:rsid w:val="00B36220"/>
    <w:rsid w:val="00B4155C"/>
    <w:rsid w:val="00B41AE2"/>
    <w:rsid w:val="00B43C5A"/>
    <w:rsid w:val="00B47ED2"/>
    <w:rsid w:val="00B53CDE"/>
    <w:rsid w:val="00B573DD"/>
    <w:rsid w:val="00B642EB"/>
    <w:rsid w:val="00B66668"/>
    <w:rsid w:val="00B74075"/>
    <w:rsid w:val="00B81811"/>
    <w:rsid w:val="00B82145"/>
    <w:rsid w:val="00B82396"/>
    <w:rsid w:val="00B86799"/>
    <w:rsid w:val="00B939C1"/>
    <w:rsid w:val="00B976D0"/>
    <w:rsid w:val="00BA162B"/>
    <w:rsid w:val="00BA532D"/>
    <w:rsid w:val="00BB266F"/>
    <w:rsid w:val="00BC1DA2"/>
    <w:rsid w:val="00BC5885"/>
    <w:rsid w:val="00BD64E4"/>
    <w:rsid w:val="00BE0532"/>
    <w:rsid w:val="00BE6B6E"/>
    <w:rsid w:val="00BF46D7"/>
    <w:rsid w:val="00BF5889"/>
    <w:rsid w:val="00C160A7"/>
    <w:rsid w:val="00C337D5"/>
    <w:rsid w:val="00C35E91"/>
    <w:rsid w:val="00C36DE0"/>
    <w:rsid w:val="00C42028"/>
    <w:rsid w:val="00C61B8D"/>
    <w:rsid w:val="00C70357"/>
    <w:rsid w:val="00C72078"/>
    <w:rsid w:val="00C82DA7"/>
    <w:rsid w:val="00C830BB"/>
    <w:rsid w:val="00C94A42"/>
    <w:rsid w:val="00C950D2"/>
    <w:rsid w:val="00CA2CE0"/>
    <w:rsid w:val="00CB43F5"/>
    <w:rsid w:val="00CD17C3"/>
    <w:rsid w:val="00CD6BE4"/>
    <w:rsid w:val="00CE3070"/>
    <w:rsid w:val="00CE3932"/>
    <w:rsid w:val="00CF7CBF"/>
    <w:rsid w:val="00D00291"/>
    <w:rsid w:val="00D10257"/>
    <w:rsid w:val="00D265EC"/>
    <w:rsid w:val="00D30949"/>
    <w:rsid w:val="00D30BA0"/>
    <w:rsid w:val="00D30D60"/>
    <w:rsid w:val="00D30E30"/>
    <w:rsid w:val="00D44D4F"/>
    <w:rsid w:val="00D549B4"/>
    <w:rsid w:val="00D555D5"/>
    <w:rsid w:val="00D76CFC"/>
    <w:rsid w:val="00D76E96"/>
    <w:rsid w:val="00D77AEB"/>
    <w:rsid w:val="00D82A03"/>
    <w:rsid w:val="00D9340B"/>
    <w:rsid w:val="00D93911"/>
    <w:rsid w:val="00D959AB"/>
    <w:rsid w:val="00DA603F"/>
    <w:rsid w:val="00DB247B"/>
    <w:rsid w:val="00DD01E2"/>
    <w:rsid w:val="00DD05E5"/>
    <w:rsid w:val="00DD17BF"/>
    <w:rsid w:val="00DE210E"/>
    <w:rsid w:val="00DE59A5"/>
    <w:rsid w:val="00E03225"/>
    <w:rsid w:val="00E1546B"/>
    <w:rsid w:val="00E34A7D"/>
    <w:rsid w:val="00E35578"/>
    <w:rsid w:val="00E4030A"/>
    <w:rsid w:val="00E42583"/>
    <w:rsid w:val="00E46EFF"/>
    <w:rsid w:val="00E6280A"/>
    <w:rsid w:val="00E6364A"/>
    <w:rsid w:val="00E7205B"/>
    <w:rsid w:val="00E755E5"/>
    <w:rsid w:val="00E80724"/>
    <w:rsid w:val="00E90A93"/>
    <w:rsid w:val="00E9174C"/>
    <w:rsid w:val="00E924B4"/>
    <w:rsid w:val="00EA2A11"/>
    <w:rsid w:val="00EB12C9"/>
    <w:rsid w:val="00EB3A94"/>
    <w:rsid w:val="00EF6D3F"/>
    <w:rsid w:val="00F0707B"/>
    <w:rsid w:val="00F251FD"/>
    <w:rsid w:val="00F3154F"/>
    <w:rsid w:val="00F35B09"/>
    <w:rsid w:val="00F436F6"/>
    <w:rsid w:val="00F43949"/>
    <w:rsid w:val="00F47768"/>
    <w:rsid w:val="00F52FE3"/>
    <w:rsid w:val="00F54725"/>
    <w:rsid w:val="00F55F87"/>
    <w:rsid w:val="00F57DFE"/>
    <w:rsid w:val="00F77E6C"/>
    <w:rsid w:val="00F863B1"/>
    <w:rsid w:val="00F90E07"/>
    <w:rsid w:val="00FA3D70"/>
    <w:rsid w:val="00FA5F41"/>
    <w:rsid w:val="00FA5FDF"/>
    <w:rsid w:val="00FB206F"/>
    <w:rsid w:val="00FB45F9"/>
    <w:rsid w:val="00FB4E81"/>
    <w:rsid w:val="00FC392D"/>
    <w:rsid w:val="00FD2EF2"/>
    <w:rsid w:val="00FD522F"/>
    <w:rsid w:val="00FE0DB7"/>
    <w:rsid w:val="00FF1497"/>
    <w:rsid w:val="00FF32C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77A1"/>
  <w15:docId w15:val="{A98F7B2B-3980-424F-A53D-93DD25ED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4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E3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D62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link w:val="Cmsor5Char"/>
    <w:qFormat/>
    <w:rsid w:val="00494B3B"/>
    <w:pPr>
      <w:keepNext/>
      <w:numPr>
        <w:numId w:val="3"/>
      </w:numPr>
      <w:tabs>
        <w:tab w:val="clear" w:pos="1080"/>
        <w:tab w:val="num" w:pos="720"/>
      </w:tabs>
      <w:ind w:hanging="1080"/>
      <w:outlineLvl w:val="4"/>
    </w:pPr>
    <w:rPr>
      <w:rFonts w:ascii="Garamond" w:hAnsi="Garamond"/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51D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 List,FooterText,numbered,Paragraphe de liste1,Bulletr List Paragraph,列出段落,列出段落1,Listeafsnit1,Parágrafo da Lista1,List Paragraph2,List Paragraph21,リスト段落1,Párrafo de lista1,Listaszerű bekezdés5,List Paragraph,1,lista_2"/>
    <w:basedOn w:val="Norml"/>
    <w:link w:val="ListaszerbekezdsChar"/>
    <w:uiPriority w:val="34"/>
    <w:qFormat/>
    <w:rsid w:val="00494B3B"/>
    <w:pPr>
      <w:ind w:left="720"/>
      <w:contextualSpacing/>
    </w:pPr>
  </w:style>
  <w:style w:type="character" w:customStyle="1" w:styleId="ListaszerbekezdsChar">
    <w:name w:val="Listaszerű bekezdés Char"/>
    <w:aliases w:val="Welt L Char,Bullet List Char,FooterText Char,numbered Char,Paragraphe de liste1 Char,Bulletr List Paragraph Char,列出段落 Char,列出段落1 Char,Listeafsnit1 Char,Parágrafo da Lista1 Char,List Paragraph2 Char,List Paragraph21 Char,1 Char"/>
    <w:link w:val="Listaszerbekezds"/>
    <w:uiPriority w:val="99"/>
    <w:qFormat/>
    <w:locked/>
    <w:rsid w:val="00494B3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94B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4B3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94B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4B3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494B3B"/>
    <w:rPr>
      <w:rFonts w:ascii="Garamond" w:eastAsia="Times New Roman" w:hAnsi="Garamond" w:cs="Times New Roman"/>
      <w:b/>
      <w:bCs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494B3B"/>
    <w:pPr>
      <w:ind w:left="708"/>
    </w:pPr>
    <w:rPr>
      <w:rFonts w:ascii="Garamond" w:hAnsi="Garamond"/>
    </w:rPr>
  </w:style>
  <w:style w:type="character" w:customStyle="1" w:styleId="SzvegtrzsbehzssalChar">
    <w:name w:val="Szövegtörzs behúzással Char"/>
    <w:basedOn w:val="Bekezdsalapbettpusa"/>
    <w:link w:val="Szvegtrzsbehzssal"/>
    <w:rsid w:val="00494B3B"/>
    <w:rPr>
      <w:rFonts w:ascii="Garamond" w:eastAsia="Times New Roman" w:hAnsi="Garamond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semiHidden/>
    <w:unhideWhenUsed/>
    <w:rsid w:val="00F251F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F251F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F251F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1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1FD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51D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D62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paragraph" w:styleId="NormlWeb">
    <w:name w:val="Normal (Web)"/>
    <w:basedOn w:val="Norml"/>
    <w:unhideWhenUsed/>
    <w:rsid w:val="001D6274"/>
    <w:pPr>
      <w:spacing w:before="100" w:beforeAutospacing="1" w:after="100" w:afterAutospacing="1"/>
    </w:pPr>
  </w:style>
  <w:style w:type="character" w:styleId="Hiperhivatkozs">
    <w:name w:val="Hyperlink"/>
    <w:rsid w:val="0019481D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1948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19481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6F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9E3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styleId="Kiemels">
    <w:name w:val="Emphasis"/>
    <w:basedOn w:val="Bekezdsalapbettpusa"/>
    <w:uiPriority w:val="20"/>
    <w:qFormat/>
    <w:rsid w:val="008E73FC"/>
    <w:rPr>
      <w:i/>
      <w:iCs/>
    </w:rPr>
  </w:style>
  <w:style w:type="paragraph" w:styleId="Vltozat">
    <w:name w:val="Revision"/>
    <w:hidden/>
    <w:uiPriority w:val="99"/>
    <w:semiHidden/>
    <w:rsid w:val="001A0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45487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454874"/>
    <w:pPr>
      <w:widowControl w:val="0"/>
      <w:shd w:val="clear" w:color="auto" w:fill="FFFFFF"/>
      <w:spacing w:after="180" w:line="0" w:lineRule="atLeast"/>
      <w:ind w:hanging="620"/>
    </w:pPr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30E6-5030-471D-A774-36E9BA4E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1015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Judit</dc:creator>
  <cp:lastModifiedBy>Szécsiné Marton Éva</cp:lastModifiedBy>
  <cp:revision>7</cp:revision>
  <dcterms:created xsi:type="dcterms:W3CDTF">2025-01-23T15:21:00Z</dcterms:created>
  <dcterms:modified xsi:type="dcterms:W3CDTF">2025-03-12T13:21:00Z</dcterms:modified>
</cp:coreProperties>
</file>